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D2CD2" w14:textId="77777777" w:rsidR="00DD6688" w:rsidRDefault="00DD6688" w:rsidP="00590ACE">
      <w:pPr>
        <w:jc w:val="center"/>
        <w:rPr>
          <w:b/>
          <w:bCs/>
        </w:rPr>
      </w:pPr>
    </w:p>
    <w:p w14:paraId="19D60838" w14:textId="5FDF6832" w:rsidR="00A3075A" w:rsidRDefault="00F7498D" w:rsidP="00590ACE">
      <w:pPr>
        <w:jc w:val="center"/>
        <w:rPr>
          <w:b/>
          <w:bCs/>
        </w:rPr>
      </w:pPr>
      <w:r>
        <w:rPr>
          <w:b/>
          <w:bCs/>
        </w:rPr>
        <w:t>TOUCHSTONE</w:t>
      </w:r>
    </w:p>
    <w:p w14:paraId="19D60839" w14:textId="77777777" w:rsidR="00A3075A" w:rsidRDefault="004F140F" w:rsidP="00590ACE">
      <w:pPr>
        <w:jc w:val="center"/>
        <w:rPr>
          <w:b/>
          <w:bCs/>
        </w:rPr>
      </w:pPr>
      <w:r>
        <w:rPr>
          <w:b/>
          <w:bCs/>
        </w:rPr>
        <w:t xml:space="preserve">PERSON </w:t>
      </w:r>
      <w:r w:rsidR="00A3075A">
        <w:rPr>
          <w:b/>
          <w:bCs/>
        </w:rPr>
        <w:t>SPECIFICATION – SELECTION CRITERIA</w:t>
      </w:r>
    </w:p>
    <w:p w14:paraId="19D6083A" w14:textId="76522FCB" w:rsidR="00E1484C" w:rsidRPr="00E850F7" w:rsidRDefault="00AF6B1F" w:rsidP="00590ACE">
      <w:pPr>
        <w:jc w:val="center"/>
        <w:rPr>
          <w:rFonts w:cs="Arial"/>
          <w:b/>
          <w:bCs/>
          <w:lang w:eastAsia="en-GB"/>
        </w:rPr>
      </w:pPr>
      <w:r>
        <w:rPr>
          <w:rFonts w:cs="Arial"/>
          <w:b/>
          <w:bCs/>
          <w:lang w:eastAsia="en-GB"/>
        </w:rPr>
        <w:t>COMPLEX PSYCHOSIS PRACTITIONER</w:t>
      </w:r>
      <w:r w:rsidR="00E1484C">
        <w:rPr>
          <w:rFonts w:cs="Arial"/>
          <w:b/>
          <w:bCs/>
          <w:lang w:eastAsia="en-GB"/>
        </w:rPr>
        <w:t xml:space="preserve"> – </w:t>
      </w:r>
      <w:r w:rsidR="00585C1A">
        <w:rPr>
          <w:rFonts w:cs="Arial"/>
          <w:b/>
          <w:bCs/>
          <w:lang w:eastAsia="en-GB"/>
        </w:rPr>
        <w:t>REHAB &amp; RECOVERY</w:t>
      </w:r>
    </w:p>
    <w:p w14:paraId="19D6083B" w14:textId="77777777" w:rsidR="00A3075A" w:rsidRDefault="00A3075A">
      <w:pPr>
        <w:jc w:val="center"/>
      </w:pPr>
    </w:p>
    <w:tbl>
      <w:tblPr>
        <w:tblW w:w="14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5430"/>
        <w:gridCol w:w="1994"/>
        <w:gridCol w:w="2636"/>
        <w:gridCol w:w="2095"/>
      </w:tblGrid>
      <w:tr w:rsidR="00E125C1" w14:paraId="19D60841" w14:textId="77777777" w:rsidTr="00DD6688">
        <w:trPr>
          <w:tblHeader/>
        </w:trPr>
        <w:tc>
          <w:tcPr>
            <w:tcW w:w="2352" w:type="dxa"/>
          </w:tcPr>
          <w:p w14:paraId="19D6083C" w14:textId="77777777" w:rsidR="00E125C1" w:rsidRDefault="00E125C1">
            <w:pPr>
              <w:jc w:val="left"/>
              <w:rPr>
                <w:b/>
                <w:bCs/>
              </w:rPr>
            </w:pPr>
          </w:p>
        </w:tc>
        <w:tc>
          <w:tcPr>
            <w:tcW w:w="5430" w:type="dxa"/>
          </w:tcPr>
          <w:p w14:paraId="19D6083D" w14:textId="77777777" w:rsidR="00E125C1" w:rsidRDefault="00E125C1">
            <w:pPr>
              <w:pStyle w:val="Heading1"/>
            </w:pPr>
            <w:r>
              <w:t>ESSENTIAL CRITERIA</w:t>
            </w:r>
          </w:p>
        </w:tc>
        <w:tc>
          <w:tcPr>
            <w:tcW w:w="1994" w:type="dxa"/>
          </w:tcPr>
          <w:p w14:paraId="19D6083E" w14:textId="77777777" w:rsidR="00E125C1" w:rsidRPr="00353382" w:rsidRDefault="00E125C1" w:rsidP="008432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METHOD OF ASSESSMENT</w:t>
            </w:r>
          </w:p>
        </w:tc>
        <w:tc>
          <w:tcPr>
            <w:tcW w:w="2636" w:type="dxa"/>
          </w:tcPr>
          <w:p w14:paraId="19D6083F" w14:textId="77777777" w:rsidR="00E125C1" w:rsidRDefault="00E125C1">
            <w:pPr>
              <w:pStyle w:val="Heading1"/>
            </w:pPr>
            <w:r>
              <w:t>DESIRABLE CRITERIA</w:t>
            </w:r>
          </w:p>
        </w:tc>
        <w:tc>
          <w:tcPr>
            <w:tcW w:w="2095" w:type="dxa"/>
          </w:tcPr>
          <w:p w14:paraId="19D60840" w14:textId="77777777" w:rsidR="00E125C1" w:rsidRPr="00353382" w:rsidRDefault="00E125C1" w:rsidP="008432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METHOD OF ASSESSMENT</w:t>
            </w:r>
          </w:p>
        </w:tc>
      </w:tr>
      <w:tr w:rsidR="00E125C1" w14:paraId="19D60855" w14:textId="77777777" w:rsidTr="00DD6688">
        <w:tc>
          <w:tcPr>
            <w:tcW w:w="2352" w:type="dxa"/>
          </w:tcPr>
          <w:p w14:paraId="19D60842" w14:textId="77777777" w:rsidR="00E125C1" w:rsidRDefault="00E125C1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SKILLS</w:t>
            </w:r>
          </w:p>
        </w:tc>
        <w:tc>
          <w:tcPr>
            <w:tcW w:w="5430" w:type="dxa"/>
          </w:tcPr>
          <w:p w14:paraId="19D60843" w14:textId="1602B89A" w:rsidR="00687A2C" w:rsidRDefault="00687A2C" w:rsidP="002C665F">
            <w:pPr>
              <w:numPr>
                <w:ilvl w:val="0"/>
                <w:numId w:val="3"/>
              </w:numPr>
              <w:tabs>
                <w:tab w:val="clear" w:pos="360"/>
                <w:tab w:val="left" w:pos="58"/>
                <w:tab w:val="num" w:pos="342"/>
              </w:tabs>
              <w:ind w:left="342" w:hanging="284"/>
              <w:jc w:val="left"/>
            </w:pPr>
            <w:r>
              <w:t>Mental health assessment skills includ</w:t>
            </w:r>
            <w:r w:rsidR="00190695">
              <w:t>ing risk assessment and s</w:t>
            </w:r>
            <w:r>
              <w:t>upport planning</w:t>
            </w:r>
            <w:r w:rsidR="00B968B8">
              <w:t xml:space="preserve"> to navigate complex care packages</w:t>
            </w:r>
            <w:r>
              <w:t>.</w:t>
            </w:r>
          </w:p>
          <w:p w14:paraId="4B0A5BA6" w14:textId="7BB9BCFA" w:rsidR="00614319" w:rsidRDefault="00614319" w:rsidP="002C665F">
            <w:pPr>
              <w:numPr>
                <w:ilvl w:val="0"/>
                <w:numId w:val="3"/>
              </w:numPr>
              <w:tabs>
                <w:tab w:val="clear" w:pos="360"/>
                <w:tab w:val="left" w:pos="58"/>
                <w:tab w:val="num" w:pos="342"/>
              </w:tabs>
              <w:ind w:left="342" w:hanging="284"/>
              <w:jc w:val="left"/>
            </w:pPr>
            <w:r>
              <w:t>Sound clinical skills and ability to make decisions</w:t>
            </w:r>
            <w:r w:rsidR="00DE172F">
              <w:t>, with professional accountability.</w:t>
            </w:r>
          </w:p>
          <w:p w14:paraId="19D60844" w14:textId="77777777" w:rsidR="00B001B9" w:rsidRDefault="00B001B9" w:rsidP="002C665F">
            <w:pPr>
              <w:numPr>
                <w:ilvl w:val="0"/>
                <w:numId w:val="3"/>
              </w:numPr>
              <w:tabs>
                <w:tab w:val="clear" w:pos="360"/>
                <w:tab w:val="left" w:pos="58"/>
                <w:tab w:val="num" w:pos="342"/>
              </w:tabs>
              <w:ind w:left="342" w:hanging="284"/>
              <w:jc w:val="left"/>
            </w:pPr>
            <w:r>
              <w:t>Case management skills.</w:t>
            </w:r>
          </w:p>
          <w:p w14:paraId="19D60845" w14:textId="38E20A22" w:rsidR="00B001B9" w:rsidRDefault="00B001B9" w:rsidP="002C665F">
            <w:pPr>
              <w:numPr>
                <w:ilvl w:val="0"/>
                <w:numId w:val="3"/>
              </w:numPr>
              <w:tabs>
                <w:tab w:val="clear" w:pos="360"/>
                <w:tab w:val="left" w:pos="58"/>
                <w:tab w:val="num" w:pos="342"/>
              </w:tabs>
              <w:ind w:left="342" w:hanging="284"/>
              <w:jc w:val="left"/>
            </w:pPr>
            <w:r w:rsidRPr="00F7498D">
              <w:t xml:space="preserve">Ability to provide </w:t>
            </w:r>
            <w:r w:rsidR="00986B38">
              <w:t xml:space="preserve">advice, </w:t>
            </w:r>
            <w:r w:rsidR="002460F9">
              <w:t xml:space="preserve">information, </w:t>
            </w:r>
            <w:r w:rsidRPr="00F7498D">
              <w:t>emotional and practical suppor</w:t>
            </w:r>
            <w:r w:rsidR="00E379BF">
              <w:t>t to service users and carers.</w:t>
            </w:r>
          </w:p>
          <w:p w14:paraId="0F4B2783" w14:textId="0AAC6E04" w:rsidR="00F80B7D" w:rsidRDefault="00F80B7D" w:rsidP="002C665F">
            <w:pPr>
              <w:numPr>
                <w:ilvl w:val="0"/>
                <w:numId w:val="3"/>
              </w:numPr>
              <w:tabs>
                <w:tab w:val="clear" w:pos="360"/>
                <w:tab w:val="left" w:pos="58"/>
                <w:tab w:val="num" w:pos="342"/>
              </w:tabs>
              <w:ind w:left="342" w:hanging="284"/>
              <w:jc w:val="left"/>
            </w:pPr>
            <w:r>
              <w:t>E</w:t>
            </w:r>
            <w:r w:rsidRPr="00F80B7D">
              <w:t>xpert judgement and analytical skills in all areas of clinical practice and decision making</w:t>
            </w:r>
          </w:p>
          <w:p w14:paraId="19D60846" w14:textId="77777777" w:rsidR="00B001B9" w:rsidRDefault="008D444E" w:rsidP="002C665F">
            <w:pPr>
              <w:numPr>
                <w:ilvl w:val="0"/>
                <w:numId w:val="3"/>
              </w:numPr>
              <w:tabs>
                <w:tab w:val="clear" w:pos="360"/>
                <w:tab w:val="left" w:pos="58"/>
                <w:tab w:val="num" w:pos="342"/>
              </w:tabs>
              <w:ind w:left="342" w:hanging="284"/>
              <w:jc w:val="left"/>
            </w:pPr>
            <w:r>
              <w:t>Excellent interpersonal skills</w:t>
            </w:r>
            <w:r w:rsidR="00B001B9">
              <w:t>.</w:t>
            </w:r>
          </w:p>
          <w:p w14:paraId="7E3C577B" w14:textId="5BF41607" w:rsidR="006128DE" w:rsidRDefault="006128DE" w:rsidP="002C665F">
            <w:pPr>
              <w:numPr>
                <w:ilvl w:val="0"/>
                <w:numId w:val="3"/>
              </w:numPr>
              <w:tabs>
                <w:tab w:val="clear" w:pos="360"/>
                <w:tab w:val="left" w:pos="58"/>
                <w:tab w:val="num" w:pos="342"/>
              </w:tabs>
              <w:ind w:left="342" w:hanging="284"/>
              <w:jc w:val="left"/>
            </w:pPr>
            <w:r>
              <w:t>Excellent prioritisation and delegation skills</w:t>
            </w:r>
          </w:p>
          <w:p w14:paraId="5562C8F5" w14:textId="7BE221A6" w:rsidR="00E962C6" w:rsidRDefault="00E962C6" w:rsidP="002C665F">
            <w:pPr>
              <w:numPr>
                <w:ilvl w:val="0"/>
                <w:numId w:val="3"/>
              </w:numPr>
              <w:tabs>
                <w:tab w:val="clear" w:pos="360"/>
                <w:tab w:val="left" w:pos="58"/>
                <w:tab w:val="num" w:pos="342"/>
              </w:tabs>
              <w:ind w:left="342" w:hanging="284"/>
              <w:jc w:val="left"/>
            </w:pPr>
            <w:r>
              <w:t xml:space="preserve">Leadership skills and </w:t>
            </w:r>
            <w:r w:rsidR="000B37B8">
              <w:t>ability to provide supervision to other staff.</w:t>
            </w:r>
          </w:p>
          <w:p w14:paraId="19D60847" w14:textId="64CD5188" w:rsidR="00687A2C" w:rsidRDefault="00F22B75" w:rsidP="002C665F">
            <w:pPr>
              <w:numPr>
                <w:ilvl w:val="0"/>
                <w:numId w:val="3"/>
              </w:numPr>
              <w:tabs>
                <w:tab w:val="clear" w:pos="360"/>
                <w:tab w:val="num" w:pos="342"/>
                <w:tab w:val="left" w:pos="446"/>
                <w:tab w:val="num" w:pos="601"/>
              </w:tabs>
              <w:ind w:left="342" w:hanging="284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Highly skilled </w:t>
            </w:r>
            <w:r w:rsidR="005B4E55">
              <w:rPr>
                <w:rFonts w:cs="Arial"/>
              </w:rPr>
              <w:t xml:space="preserve">in all aspects of clinical </w:t>
            </w:r>
            <w:r w:rsidR="00687A2C">
              <w:rPr>
                <w:rFonts w:cs="Arial"/>
              </w:rPr>
              <w:t xml:space="preserve">written and communication </w:t>
            </w:r>
            <w:r w:rsidR="00687A2C" w:rsidRPr="00B7141B">
              <w:rPr>
                <w:rFonts w:cs="Arial"/>
              </w:rPr>
              <w:t>skills</w:t>
            </w:r>
            <w:r w:rsidR="00E70388">
              <w:rPr>
                <w:rFonts w:cs="Arial"/>
              </w:rPr>
              <w:t xml:space="preserve"> to a variety of </w:t>
            </w:r>
            <w:r w:rsidR="00850111">
              <w:rPr>
                <w:rFonts w:cs="Arial"/>
              </w:rPr>
              <w:t>individuals and teams</w:t>
            </w:r>
            <w:r w:rsidR="00687A2C" w:rsidRPr="00B7141B">
              <w:rPr>
                <w:rFonts w:cs="Arial"/>
              </w:rPr>
              <w:t>.</w:t>
            </w:r>
          </w:p>
          <w:p w14:paraId="19D60848" w14:textId="77777777" w:rsidR="00687A2C" w:rsidRPr="00687A2C" w:rsidRDefault="00687A2C" w:rsidP="002C665F">
            <w:pPr>
              <w:numPr>
                <w:ilvl w:val="0"/>
                <w:numId w:val="3"/>
              </w:numPr>
              <w:tabs>
                <w:tab w:val="clear" w:pos="360"/>
                <w:tab w:val="num" w:pos="342"/>
              </w:tabs>
              <w:ind w:left="342" w:hanging="284"/>
            </w:pPr>
            <w:r w:rsidRPr="00687A2C">
              <w:t>Prioritise own workload, including agreeing and meeting targets/priorities.</w:t>
            </w:r>
          </w:p>
          <w:p w14:paraId="19D60849" w14:textId="7B5F43A7" w:rsidR="00E125C1" w:rsidRDefault="002C665F" w:rsidP="009818D1">
            <w:pPr>
              <w:numPr>
                <w:ilvl w:val="0"/>
                <w:numId w:val="3"/>
              </w:numPr>
              <w:tabs>
                <w:tab w:val="clear" w:pos="360"/>
                <w:tab w:val="num" w:pos="342"/>
                <w:tab w:val="left" w:pos="375"/>
              </w:tabs>
              <w:ind w:left="342" w:hanging="284"/>
              <w:jc w:val="left"/>
            </w:pPr>
            <w:r>
              <w:t xml:space="preserve"> </w:t>
            </w:r>
            <w:r w:rsidR="00687A2C" w:rsidRPr="00687A2C">
              <w:t xml:space="preserve">Ability to use common IT packages </w:t>
            </w:r>
            <w:r w:rsidR="009C5E27" w:rsidRPr="00687A2C">
              <w:t>e.g.,</w:t>
            </w:r>
            <w:r w:rsidR="00687A2C" w:rsidRPr="00687A2C">
              <w:t xml:space="preserve"> databases, spreadsheets, Microsoft word and </w:t>
            </w:r>
            <w:r w:rsidR="00DB6791">
              <w:t>o</w:t>
            </w:r>
            <w:r w:rsidR="00687A2C" w:rsidRPr="00687A2C">
              <w:t>utlook</w:t>
            </w:r>
            <w:r w:rsidR="00D20905">
              <w:t>.</w:t>
            </w:r>
          </w:p>
          <w:p w14:paraId="32B0C7E7" w14:textId="756DC52A" w:rsidR="005F3118" w:rsidRDefault="005F3118" w:rsidP="451C27A9">
            <w:pPr>
              <w:numPr>
                <w:ilvl w:val="0"/>
                <w:numId w:val="3"/>
              </w:numPr>
              <w:tabs>
                <w:tab w:val="clear" w:pos="360"/>
                <w:tab w:val="num" w:pos="342"/>
                <w:tab w:val="left" w:pos="375"/>
              </w:tabs>
              <w:ind w:left="342" w:hanging="284"/>
              <w:jc w:val="left"/>
            </w:pPr>
            <w:r>
              <w:t xml:space="preserve">Ability to </w:t>
            </w:r>
            <w:r w:rsidR="00954F44">
              <w:t xml:space="preserve">perform moving and handling </w:t>
            </w:r>
            <w:r w:rsidR="00323A9C">
              <w:t>interventions.</w:t>
            </w:r>
          </w:p>
          <w:p w14:paraId="357032E3" w14:textId="77777777" w:rsidR="00CD4B7D" w:rsidRDefault="00CD4B7D" w:rsidP="00CD4B7D">
            <w:pPr>
              <w:jc w:val="left"/>
            </w:pPr>
          </w:p>
          <w:p w14:paraId="07CC8D3F" w14:textId="77777777" w:rsidR="00CD4B7D" w:rsidRPr="00323A9C" w:rsidRDefault="00CD4B7D" w:rsidP="00CD4B7D">
            <w:pPr>
              <w:jc w:val="left"/>
            </w:pPr>
          </w:p>
          <w:p w14:paraId="19D6084A" w14:textId="77777777" w:rsidR="00C04373" w:rsidRDefault="00C04373" w:rsidP="00C04373">
            <w:pPr>
              <w:tabs>
                <w:tab w:val="left" w:pos="295"/>
              </w:tabs>
              <w:ind w:left="58"/>
              <w:jc w:val="left"/>
            </w:pPr>
          </w:p>
        </w:tc>
        <w:tc>
          <w:tcPr>
            <w:tcW w:w="1994" w:type="dxa"/>
          </w:tcPr>
          <w:p w14:paraId="19D6084B" w14:textId="77777777" w:rsidR="00F7498D" w:rsidRDefault="00F7498D" w:rsidP="00F7498D">
            <w:pPr>
              <w:numPr>
                <w:ilvl w:val="0"/>
                <w:numId w:val="4"/>
              </w:numPr>
              <w:jc w:val="left"/>
            </w:pPr>
            <w:r>
              <w:t>Application</w:t>
            </w:r>
          </w:p>
          <w:p w14:paraId="19D6084C" w14:textId="77777777" w:rsidR="00F7498D" w:rsidRDefault="00F7498D" w:rsidP="00F7498D">
            <w:pPr>
              <w:numPr>
                <w:ilvl w:val="0"/>
                <w:numId w:val="4"/>
              </w:numPr>
              <w:jc w:val="left"/>
            </w:pPr>
            <w:r>
              <w:t>Interview</w:t>
            </w:r>
          </w:p>
          <w:p w14:paraId="19D6084D" w14:textId="77777777" w:rsidR="007C6745" w:rsidRDefault="00F7498D" w:rsidP="00F7498D">
            <w:pPr>
              <w:numPr>
                <w:ilvl w:val="0"/>
                <w:numId w:val="4"/>
              </w:numPr>
              <w:jc w:val="left"/>
            </w:pPr>
            <w:r>
              <w:t>Test</w:t>
            </w:r>
          </w:p>
        </w:tc>
        <w:tc>
          <w:tcPr>
            <w:tcW w:w="2636" w:type="dxa"/>
          </w:tcPr>
          <w:p w14:paraId="19D60851" w14:textId="7B797D6E" w:rsidR="007C6745" w:rsidRDefault="007C6745" w:rsidP="00323A9C">
            <w:pPr>
              <w:pStyle w:val="ListParagraph"/>
              <w:tabs>
                <w:tab w:val="left" w:pos="1014"/>
              </w:tabs>
              <w:ind w:left="360"/>
            </w:pPr>
          </w:p>
        </w:tc>
        <w:tc>
          <w:tcPr>
            <w:tcW w:w="2095" w:type="dxa"/>
          </w:tcPr>
          <w:p w14:paraId="19D60852" w14:textId="77777777" w:rsidR="00F7498D" w:rsidRDefault="00F7498D" w:rsidP="00F7498D">
            <w:pPr>
              <w:numPr>
                <w:ilvl w:val="0"/>
                <w:numId w:val="4"/>
              </w:numPr>
              <w:jc w:val="left"/>
            </w:pPr>
            <w:r>
              <w:t>Application</w:t>
            </w:r>
          </w:p>
          <w:p w14:paraId="19D60853" w14:textId="77777777" w:rsidR="00F7498D" w:rsidRDefault="00F7498D" w:rsidP="00F7498D">
            <w:pPr>
              <w:numPr>
                <w:ilvl w:val="0"/>
                <w:numId w:val="4"/>
              </w:numPr>
              <w:jc w:val="left"/>
            </w:pPr>
            <w:r>
              <w:t>Interview</w:t>
            </w:r>
          </w:p>
          <w:p w14:paraId="19D60854" w14:textId="77777777" w:rsidR="00E125C1" w:rsidRPr="00F7498D" w:rsidRDefault="00F7498D" w:rsidP="00F7498D">
            <w:pPr>
              <w:numPr>
                <w:ilvl w:val="0"/>
                <w:numId w:val="4"/>
              </w:numPr>
              <w:jc w:val="left"/>
            </w:pPr>
            <w:r>
              <w:t>Test</w:t>
            </w:r>
          </w:p>
        </w:tc>
      </w:tr>
      <w:tr w:rsidR="00C04373" w14:paraId="19D60866" w14:textId="77777777" w:rsidTr="00DD6688">
        <w:tc>
          <w:tcPr>
            <w:tcW w:w="2352" w:type="dxa"/>
          </w:tcPr>
          <w:p w14:paraId="19D60856" w14:textId="77777777" w:rsidR="00C04373" w:rsidRPr="00C04373" w:rsidRDefault="00C04373">
            <w:pPr>
              <w:jc w:val="left"/>
              <w:rPr>
                <w:b/>
                <w:bCs/>
              </w:rPr>
            </w:pPr>
            <w:r w:rsidRPr="00C04373">
              <w:rPr>
                <w:b/>
              </w:rPr>
              <w:lastRenderedPageBreak/>
              <w:t>EXPERIENCE</w:t>
            </w:r>
          </w:p>
        </w:tc>
        <w:tc>
          <w:tcPr>
            <w:tcW w:w="5430" w:type="dxa"/>
          </w:tcPr>
          <w:p w14:paraId="4B306074" w14:textId="49AF9040" w:rsidR="00E90E0B" w:rsidRDefault="00E90E0B" w:rsidP="00E90E0B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/>
                <w:lang w:eastAsia="en-US" w:bidi="ar-SA"/>
              </w:rPr>
            </w:pPr>
            <w:r w:rsidRPr="451C27A9">
              <w:rPr>
                <w:rFonts w:ascii="Arial" w:eastAsia="Times New Roman" w:hAnsi="Arial"/>
                <w:lang w:eastAsia="en-US" w:bidi="ar-SA"/>
              </w:rPr>
              <w:t xml:space="preserve">Extensive experience of working in partnership with service users with complex mental health needs, </w:t>
            </w:r>
            <w:bookmarkStart w:id="0" w:name="_Int_2lcoGC7r"/>
            <w:r w:rsidRPr="451C27A9">
              <w:rPr>
                <w:rFonts w:ascii="Arial" w:eastAsia="Times New Roman" w:hAnsi="Arial"/>
                <w:lang w:eastAsia="en-US" w:bidi="ar-SA"/>
              </w:rPr>
              <w:t>carers</w:t>
            </w:r>
            <w:bookmarkEnd w:id="0"/>
            <w:r w:rsidRPr="451C27A9">
              <w:rPr>
                <w:rFonts w:ascii="Arial" w:eastAsia="Times New Roman" w:hAnsi="Arial"/>
                <w:lang w:eastAsia="en-US" w:bidi="ar-SA"/>
              </w:rPr>
              <w:t xml:space="preserve"> and other agencies.</w:t>
            </w:r>
          </w:p>
          <w:p w14:paraId="7A9CA626" w14:textId="3AE961FA" w:rsidR="008D1468" w:rsidRPr="00E90E0B" w:rsidRDefault="000803F8" w:rsidP="00E90E0B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/>
                <w:lang w:eastAsia="en-US" w:bidi="ar-SA"/>
              </w:rPr>
            </w:pPr>
            <w:r>
              <w:rPr>
                <w:rFonts w:ascii="Arial" w:eastAsia="Times New Roman" w:hAnsi="Arial"/>
                <w:lang w:eastAsia="en-US" w:bidi="ar-SA"/>
              </w:rPr>
              <w:t xml:space="preserve">Experience of managing a caseload </w:t>
            </w:r>
            <w:r w:rsidR="00FE19DB">
              <w:rPr>
                <w:rFonts w:ascii="Arial" w:eastAsia="Times New Roman" w:hAnsi="Arial"/>
                <w:lang w:eastAsia="en-US" w:bidi="ar-SA"/>
              </w:rPr>
              <w:t xml:space="preserve">of service users, working alongside </w:t>
            </w:r>
            <w:r w:rsidR="00D9492A">
              <w:rPr>
                <w:rFonts w:ascii="Arial" w:eastAsia="Times New Roman" w:hAnsi="Arial"/>
                <w:lang w:eastAsia="en-US" w:bidi="ar-SA"/>
              </w:rPr>
              <w:t>other mental health services.</w:t>
            </w:r>
          </w:p>
          <w:p w14:paraId="2A471F5A" w14:textId="53B371CE" w:rsidR="00B37D24" w:rsidRDefault="00F36741" w:rsidP="00C04373">
            <w:pPr>
              <w:numPr>
                <w:ilvl w:val="0"/>
                <w:numId w:val="4"/>
              </w:numPr>
            </w:pPr>
            <w:r>
              <w:t>Extensive e</w:t>
            </w:r>
            <w:r w:rsidR="00B37D24">
              <w:t>xperience</w:t>
            </w:r>
            <w:r w:rsidR="00880E2F">
              <w:t xml:space="preserve"> and skill </w:t>
            </w:r>
            <w:r w:rsidR="00B37D24">
              <w:t xml:space="preserve">of </w:t>
            </w:r>
            <w:r w:rsidR="00880E2F">
              <w:t xml:space="preserve">delivering </w:t>
            </w:r>
            <w:r w:rsidR="00B37D24">
              <w:t>Social Recovery</w:t>
            </w:r>
            <w:r w:rsidR="00EE3EB7">
              <w:t xml:space="preserve"> clinical frame</w:t>
            </w:r>
            <w:r w:rsidR="00B37D24">
              <w:t xml:space="preserve"> models for mental health.</w:t>
            </w:r>
          </w:p>
          <w:p w14:paraId="0D942B9D" w14:textId="52A28BE8" w:rsidR="0019516B" w:rsidRDefault="0019516B" w:rsidP="00C04373">
            <w:pPr>
              <w:numPr>
                <w:ilvl w:val="0"/>
                <w:numId w:val="4"/>
              </w:numPr>
            </w:pPr>
            <w:r w:rsidRPr="0019516B">
              <w:t xml:space="preserve">Extensive experience in carrying out complex </w:t>
            </w:r>
            <w:r>
              <w:t xml:space="preserve">mental health </w:t>
            </w:r>
            <w:r w:rsidRPr="0019516B">
              <w:t>interventions</w:t>
            </w:r>
            <w:r>
              <w:t>.</w:t>
            </w:r>
          </w:p>
          <w:p w14:paraId="6FCAEA22" w14:textId="38B1A71B" w:rsidR="00193DA5" w:rsidRDefault="00193DA5" w:rsidP="00C04373">
            <w:pPr>
              <w:numPr>
                <w:ilvl w:val="0"/>
                <w:numId w:val="4"/>
              </w:numPr>
            </w:pPr>
            <w:r>
              <w:t xml:space="preserve">Experience of working with diverse </w:t>
            </w:r>
            <w:r w:rsidR="00F91386">
              <w:t>populations.</w:t>
            </w:r>
          </w:p>
          <w:p w14:paraId="19D60858" w14:textId="77777777" w:rsidR="00C04373" w:rsidRPr="00B40CEC" w:rsidRDefault="00C04373" w:rsidP="00C04373">
            <w:pPr>
              <w:numPr>
                <w:ilvl w:val="0"/>
                <w:numId w:val="4"/>
              </w:numPr>
            </w:pPr>
            <w:r>
              <w:t xml:space="preserve">Working as part of a multi-disciplinary team </w:t>
            </w:r>
          </w:p>
          <w:p w14:paraId="19D6085A" w14:textId="599A0FE2" w:rsidR="00C04373" w:rsidRDefault="00C04373" w:rsidP="00C04373">
            <w:pPr>
              <w:numPr>
                <w:ilvl w:val="0"/>
                <w:numId w:val="4"/>
              </w:numPr>
              <w:jc w:val="left"/>
            </w:pPr>
            <w:r>
              <w:t xml:space="preserve">Experience of working one to one, </w:t>
            </w:r>
            <w:r w:rsidR="00E60D03">
              <w:t xml:space="preserve">within </w:t>
            </w:r>
            <w:r w:rsidR="009C5E27">
              <w:t>the client home and or community settings</w:t>
            </w:r>
            <w:r w:rsidR="007847D5">
              <w:t xml:space="preserve"> and managing risk</w:t>
            </w:r>
            <w:r>
              <w:t>.</w:t>
            </w:r>
          </w:p>
          <w:p w14:paraId="328D0F06" w14:textId="2AD62185" w:rsidR="00A51C37" w:rsidRDefault="00A51C37" w:rsidP="00C04373">
            <w:pPr>
              <w:numPr>
                <w:ilvl w:val="0"/>
                <w:numId w:val="4"/>
              </w:numPr>
              <w:jc w:val="left"/>
            </w:pPr>
            <w:r>
              <w:t xml:space="preserve">Experience of developing and delivering a support programme to service users. </w:t>
            </w:r>
          </w:p>
          <w:p w14:paraId="49D22509" w14:textId="575F9D2E" w:rsidR="00282D59" w:rsidRDefault="00282D59" w:rsidP="00C04373">
            <w:pPr>
              <w:numPr>
                <w:ilvl w:val="0"/>
                <w:numId w:val="4"/>
              </w:numPr>
              <w:jc w:val="left"/>
            </w:pPr>
            <w:r>
              <w:t>Experience of risk management</w:t>
            </w:r>
            <w:r w:rsidR="00A57D75">
              <w:t xml:space="preserve"> in a safe, holistic manner.</w:t>
            </w:r>
          </w:p>
          <w:p w14:paraId="19D6085B" w14:textId="77777777" w:rsidR="00C04373" w:rsidRDefault="00C04373" w:rsidP="00C04373">
            <w:pPr>
              <w:numPr>
                <w:ilvl w:val="0"/>
                <w:numId w:val="4"/>
              </w:numPr>
              <w:jc w:val="left"/>
            </w:pPr>
            <w:r>
              <w:t>Working as part of a team.</w:t>
            </w:r>
          </w:p>
          <w:p w14:paraId="19D6085C" w14:textId="77777777" w:rsidR="00C04373" w:rsidRDefault="00C04373" w:rsidP="00C04373">
            <w:pPr>
              <w:numPr>
                <w:ilvl w:val="0"/>
                <w:numId w:val="4"/>
              </w:numPr>
              <w:jc w:val="left"/>
            </w:pPr>
            <w:r>
              <w:t>Liaising and developing links with other agencies.</w:t>
            </w:r>
          </w:p>
          <w:p w14:paraId="1051800F" w14:textId="77777777" w:rsidR="00C04373" w:rsidRDefault="00C04373" w:rsidP="00C04373">
            <w:pPr>
              <w:numPr>
                <w:ilvl w:val="0"/>
                <w:numId w:val="4"/>
              </w:numPr>
              <w:jc w:val="left"/>
            </w:pPr>
            <w:r>
              <w:t>Monitoring and evaluating systems including record keeping</w:t>
            </w:r>
            <w:r w:rsidR="00D20905">
              <w:t>.</w:t>
            </w:r>
          </w:p>
          <w:p w14:paraId="229D648F" w14:textId="77777777" w:rsidR="00CD4B7D" w:rsidRDefault="00CD4B7D" w:rsidP="00CD4B7D">
            <w:pPr>
              <w:jc w:val="left"/>
            </w:pPr>
          </w:p>
          <w:p w14:paraId="039A0ABB" w14:textId="77777777" w:rsidR="00CD4B7D" w:rsidRDefault="00CD4B7D" w:rsidP="00CD4B7D">
            <w:pPr>
              <w:jc w:val="left"/>
            </w:pPr>
          </w:p>
          <w:p w14:paraId="07DCBAE1" w14:textId="77777777" w:rsidR="00CD4B7D" w:rsidRDefault="00CD4B7D" w:rsidP="00CD4B7D">
            <w:pPr>
              <w:jc w:val="left"/>
            </w:pPr>
          </w:p>
          <w:p w14:paraId="19D6085D" w14:textId="77777777" w:rsidR="00CD4B7D" w:rsidRDefault="00CD4B7D" w:rsidP="00CD4B7D">
            <w:pPr>
              <w:jc w:val="left"/>
            </w:pPr>
          </w:p>
        </w:tc>
        <w:tc>
          <w:tcPr>
            <w:tcW w:w="1994" w:type="dxa"/>
          </w:tcPr>
          <w:p w14:paraId="19D6085E" w14:textId="77777777" w:rsidR="00C04373" w:rsidRDefault="00C04373" w:rsidP="001B5668">
            <w:pPr>
              <w:numPr>
                <w:ilvl w:val="0"/>
                <w:numId w:val="4"/>
              </w:numPr>
              <w:jc w:val="left"/>
            </w:pPr>
            <w:r>
              <w:t>Application</w:t>
            </w:r>
          </w:p>
          <w:p w14:paraId="19D6085F" w14:textId="77777777" w:rsidR="00C04373" w:rsidRDefault="00C04373" w:rsidP="001B5668">
            <w:pPr>
              <w:numPr>
                <w:ilvl w:val="0"/>
                <w:numId w:val="4"/>
              </w:numPr>
              <w:jc w:val="left"/>
            </w:pPr>
            <w:r>
              <w:t xml:space="preserve">Interview </w:t>
            </w:r>
          </w:p>
          <w:p w14:paraId="19D60860" w14:textId="77777777" w:rsidR="00C04373" w:rsidRDefault="00C04373" w:rsidP="001B5668">
            <w:pPr>
              <w:numPr>
                <w:ilvl w:val="0"/>
                <w:numId w:val="4"/>
              </w:numPr>
              <w:jc w:val="left"/>
            </w:pPr>
            <w:r>
              <w:t>Test</w:t>
            </w:r>
          </w:p>
        </w:tc>
        <w:tc>
          <w:tcPr>
            <w:tcW w:w="2636" w:type="dxa"/>
          </w:tcPr>
          <w:p w14:paraId="74FB9387" w14:textId="77777777" w:rsidR="00C04373" w:rsidRDefault="005F3B3B" w:rsidP="00BC2B4B">
            <w:pPr>
              <w:numPr>
                <w:ilvl w:val="0"/>
                <w:numId w:val="4"/>
              </w:numPr>
            </w:pPr>
            <w:r>
              <w:t>Lived experience of mental health</w:t>
            </w:r>
          </w:p>
          <w:p w14:paraId="15225CB9" w14:textId="66E12E1F" w:rsidR="00980E20" w:rsidRDefault="00980E20" w:rsidP="00BC2B4B">
            <w:pPr>
              <w:numPr>
                <w:ilvl w:val="0"/>
                <w:numId w:val="4"/>
              </w:numPr>
            </w:pPr>
            <w:r>
              <w:t xml:space="preserve">Having experience of </w:t>
            </w:r>
            <w:r w:rsidR="00323A9C">
              <w:t xml:space="preserve">support people with </w:t>
            </w:r>
            <w:r w:rsidR="00E20B16">
              <w:t>serious mental illness and their carers</w:t>
            </w:r>
          </w:p>
          <w:p w14:paraId="5EC588E6" w14:textId="5302BA0A" w:rsidR="009F29F3" w:rsidRDefault="00725213" w:rsidP="00BC2B4B">
            <w:pPr>
              <w:numPr>
                <w:ilvl w:val="0"/>
                <w:numId w:val="4"/>
              </w:numPr>
            </w:pPr>
            <w:r>
              <w:t>Experience of working in a clinical environment.</w:t>
            </w:r>
          </w:p>
          <w:p w14:paraId="62AE9FE9" w14:textId="38179002" w:rsidR="00872312" w:rsidRDefault="00872312" w:rsidP="00BC2B4B">
            <w:pPr>
              <w:numPr>
                <w:ilvl w:val="0"/>
                <w:numId w:val="4"/>
              </w:numPr>
            </w:pPr>
            <w:r>
              <w:t xml:space="preserve">Delivering </w:t>
            </w:r>
            <w:r w:rsidR="009F29F3">
              <w:t>support</w:t>
            </w:r>
            <w:r w:rsidR="002D31C1">
              <w:t xml:space="preserve"> &amp; or training</w:t>
            </w:r>
            <w:r w:rsidR="009F29F3">
              <w:t xml:space="preserve"> to other staff</w:t>
            </w:r>
          </w:p>
          <w:p w14:paraId="19D60862" w14:textId="33ECB6C3" w:rsidR="00E20B16" w:rsidRDefault="00E20B16" w:rsidP="00BC2B4B">
            <w:pPr>
              <w:numPr>
                <w:ilvl w:val="0"/>
                <w:numId w:val="4"/>
              </w:numPr>
            </w:pPr>
            <w:r>
              <w:t>Supervision/Management of staff</w:t>
            </w:r>
          </w:p>
        </w:tc>
        <w:tc>
          <w:tcPr>
            <w:tcW w:w="2095" w:type="dxa"/>
          </w:tcPr>
          <w:p w14:paraId="19D60863" w14:textId="77777777" w:rsidR="00C04373" w:rsidRDefault="00C04373" w:rsidP="001B5668">
            <w:pPr>
              <w:numPr>
                <w:ilvl w:val="0"/>
                <w:numId w:val="4"/>
              </w:numPr>
              <w:jc w:val="left"/>
            </w:pPr>
            <w:r>
              <w:t>Application</w:t>
            </w:r>
          </w:p>
          <w:p w14:paraId="19D60864" w14:textId="77777777" w:rsidR="00C04373" w:rsidRDefault="00C04373" w:rsidP="001B5668">
            <w:pPr>
              <w:numPr>
                <w:ilvl w:val="0"/>
                <w:numId w:val="4"/>
              </w:numPr>
              <w:jc w:val="left"/>
            </w:pPr>
            <w:r>
              <w:t xml:space="preserve">Interview </w:t>
            </w:r>
          </w:p>
          <w:p w14:paraId="19D60865" w14:textId="77777777" w:rsidR="00C04373" w:rsidRPr="00730BEC" w:rsidRDefault="00C04373" w:rsidP="001B566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t>Test</w:t>
            </w:r>
          </w:p>
        </w:tc>
      </w:tr>
      <w:tr w:rsidR="00C04373" w14:paraId="19D6087C" w14:textId="77777777" w:rsidTr="00DD6688">
        <w:tc>
          <w:tcPr>
            <w:tcW w:w="2352" w:type="dxa"/>
          </w:tcPr>
          <w:p w14:paraId="19D60867" w14:textId="77777777" w:rsidR="00C04373" w:rsidRDefault="00C0437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KNOWLEDGE/ UNDERSTANDING</w:t>
            </w:r>
          </w:p>
          <w:p w14:paraId="19D60868" w14:textId="77777777" w:rsidR="00C04373" w:rsidRDefault="00C04373">
            <w:pPr>
              <w:jc w:val="left"/>
              <w:rPr>
                <w:b/>
                <w:bCs/>
              </w:rPr>
            </w:pPr>
          </w:p>
        </w:tc>
        <w:tc>
          <w:tcPr>
            <w:tcW w:w="5430" w:type="dxa"/>
          </w:tcPr>
          <w:p w14:paraId="366649F9" w14:textId="54F2089D" w:rsidR="005D6BC4" w:rsidRDefault="005D6BC4" w:rsidP="008F766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bookmarkStart w:id="1" w:name="_Int_xJaaccQP"/>
            <w:r w:rsidRPr="451C27A9">
              <w:rPr>
                <w:rFonts w:cs="Arial"/>
              </w:rPr>
              <w:t>A high level</w:t>
            </w:r>
            <w:bookmarkEnd w:id="1"/>
            <w:r w:rsidRPr="451C27A9">
              <w:rPr>
                <w:rFonts w:cs="Arial"/>
              </w:rPr>
              <w:t xml:space="preserve"> of understanding of the national and local mental health and social care agenda.</w:t>
            </w:r>
          </w:p>
          <w:p w14:paraId="19D60869" w14:textId="3C84315B" w:rsidR="00C04373" w:rsidRDefault="00C04373" w:rsidP="008F766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71230E">
              <w:rPr>
                <w:rFonts w:cs="Arial"/>
              </w:rPr>
              <w:t>Knowledge of mental health issues and its effects on individuals functioning</w:t>
            </w:r>
            <w:r>
              <w:rPr>
                <w:rFonts w:cs="Arial"/>
              </w:rPr>
              <w:t>.</w:t>
            </w:r>
            <w:r w:rsidRPr="0071230E">
              <w:rPr>
                <w:rFonts w:cs="Arial"/>
              </w:rPr>
              <w:t xml:space="preserve"> </w:t>
            </w:r>
          </w:p>
          <w:p w14:paraId="5843A159" w14:textId="6CC7B515" w:rsidR="009C4FDA" w:rsidRPr="0071230E" w:rsidRDefault="009C4FDA" w:rsidP="008F766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9C4FDA">
              <w:rPr>
                <w:rFonts w:cs="Arial"/>
              </w:rPr>
              <w:t>orking knowledge of clinical, teaching and leadership skills</w:t>
            </w:r>
          </w:p>
          <w:p w14:paraId="69F8AEB3" w14:textId="7D7A3DEC" w:rsidR="00226277" w:rsidRDefault="00F1526A" w:rsidP="008F766F">
            <w:pPr>
              <w:numPr>
                <w:ilvl w:val="0"/>
                <w:numId w:val="5"/>
              </w:numPr>
              <w:jc w:val="left"/>
            </w:pPr>
            <w:r>
              <w:t>Knowledge of co</w:t>
            </w:r>
            <w:r w:rsidR="000E14EE">
              <w:t>mpletion of</w:t>
            </w:r>
            <w:r>
              <w:t xml:space="preserve"> assessment and action planning tools</w:t>
            </w:r>
          </w:p>
          <w:p w14:paraId="34645869" w14:textId="01FBB74A" w:rsidR="000D4BF7" w:rsidRDefault="000D4BF7" w:rsidP="008F766F">
            <w:pPr>
              <w:numPr>
                <w:ilvl w:val="0"/>
                <w:numId w:val="5"/>
              </w:numPr>
              <w:jc w:val="left"/>
            </w:pPr>
            <w:r>
              <w:t xml:space="preserve">Knowledge of </w:t>
            </w:r>
            <w:r w:rsidR="00DF4E7E">
              <w:t>psychosocial interventions</w:t>
            </w:r>
            <w:r w:rsidR="00C50F99">
              <w:t>.</w:t>
            </w:r>
          </w:p>
          <w:p w14:paraId="19D6086B" w14:textId="37A98466" w:rsidR="00C04373" w:rsidRDefault="00C04373" w:rsidP="008F766F">
            <w:pPr>
              <w:numPr>
                <w:ilvl w:val="0"/>
                <w:numId w:val="5"/>
              </w:numPr>
              <w:jc w:val="left"/>
            </w:pPr>
            <w:r>
              <w:t>Knowledge of social inclusion and co-production.</w:t>
            </w:r>
          </w:p>
          <w:p w14:paraId="19D6086C" w14:textId="160B7429" w:rsidR="00C04373" w:rsidRDefault="00C04373" w:rsidP="008F766F">
            <w:pPr>
              <w:numPr>
                <w:ilvl w:val="0"/>
                <w:numId w:val="5"/>
              </w:numPr>
              <w:jc w:val="left"/>
            </w:pPr>
            <w:r>
              <w:t>Knowledge of mental health services,</w:t>
            </w:r>
          </w:p>
          <w:p w14:paraId="0F297D38" w14:textId="13EFCF4D" w:rsidR="00226277" w:rsidRDefault="00226277" w:rsidP="008F766F">
            <w:pPr>
              <w:numPr>
                <w:ilvl w:val="0"/>
                <w:numId w:val="5"/>
              </w:numPr>
              <w:jc w:val="left"/>
            </w:pPr>
            <w:r>
              <w:t xml:space="preserve">Knowledge </w:t>
            </w:r>
            <w:r w:rsidR="00C27708">
              <w:t>of community services which support mental health</w:t>
            </w:r>
            <w:r w:rsidR="007B2F2A">
              <w:t>.</w:t>
            </w:r>
          </w:p>
          <w:p w14:paraId="19D6086D" w14:textId="722CFE31" w:rsidR="00C04373" w:rsidRDefault="00C04373" w:rsidP="008F766F">
            <w:pPr>
              <w:numPr>
                <w:ilvl w:val="0"/>
                <w:numId w:val="5"/>
              </w:numPr>
              <w:jc w:val="left"/>
            </w:pPr>
            <w:r>
              <w:t>Working with</w:t>
            </w:r>
            <w:r w:rsidR="00FD5E9B">
              <w:t xml:space="preserve"> and building partnerships with</w:t>
            </w:r>
            <w:r>
              <w:t xml:space="preserve"> statutory and voluntary sector agencies. </w:t>
            </w:r>
          </w:p>
          <w:p w14:paraId="19D6086F" w14:textId="77777777" w:rsidR="00D20905" w:rsidRDefault="00D20905" w:rsidP="00396509">
            <w:pPr>
              <w:ind w:left="360"/>
              <w:jc w:val="left"/>
            </w:pPr>
          </w:p>
        </w:tc>
        <w:tc>
          <w:tcPr>
            <w:tcW w:w="1994" w:type="dxa"/>
          </w:tcPr>
          <w:p w14:paraId="19D60870" w14:textId="77777777" w:rsidR="00C04373" w:rsidRDefault="00C04373">
            <w:pPr>
              <w:numPr>
                <w:ilvl w:val="0"/>
                <w:numId w:val="5"/>
              </w:numPr>
              <w:jc w:val="left"/>
            </w:pPr>
            <w:r>
              <w:t>Application</w:t>
            </w:r>
          </w:p>
          <w:p w14:paraId="19D60871" w14:textId="77777777" w:rsidR="00C04373" w:rsidRDefault="00C04373">
            <w:pPr>
              <w:numPr>
                <w:ilvl w:val="0"/>
                <w:numId w:val="5"/>
              </w:numPr>
              <w:jc w:val="left"/>
            </w:pPr>
            <w:r>
              <w:t>Interview</w:t>
            </w:r>
          </w:p>
          <w:p w14:paraId="19D60872" w14:textId="77777777" w:rsidR="00C04373" w:rsidRDefault="00C04373">
            <w:pPr>
              <w:numPr>
                <w:ilvl w:val="0"/>
                <w:numId w:val="5"/>
              </w:numPr>
              <w:jc w:val="left"/>
            </w:pPr>
            <w:r>
              <w:t>Test</w:t>
            </w:r>
          </w:p>
          <w:p w14:paraId="19D60873" w14:textId="77777777" w:rsidR="00C04373" w:rsidRDefault="00C04373" w:rsidP="005C7AF0">
            <w:pPr>
              <w:jc w:val="left"/>
            </w:pPr>
          </w:p>
        </w:tc>
        <w:tc>
          <w:tcPr>
            <w:tcW w:w="2636" w:type="dxa"/>
          </w:tcPr>
          <w:p w14:paraId="19D60877" w14:textId="77777777" w:rsidR="00C04373" w:rsidRPr="00E273C6" w:rsidRDefault="00C04373" w:rsidP="00E273C6">
            <w:pPr>
              <w:overflowPunct w:val="0"/>
              <w:autoSpaceDE w:val="0"/>
              <w:autoSpaceDN w:val="0"/>
              <w:adjustRightInd w:val="0"/>
              <w:ind w:left="360"/>
              <w:jc w:val="left"/>
              <w:textAlignment w:val="baseline"/>
              <w:rPr>
                <w:rFonts w:cs="Arial"/>
              </w:rPr>
            </w:pPr>
          </w:p>
        </w:tc>
        <w:tc>
          <w:tcPr>
            <w:tcW w:w="2095" w:type="dxa"/>
          </w:tcPr>
          <w:p w14:paraId="19D60878" w14:textId="77777777" w:rsidR="00C04373" w:rsidRDefault="00C04373" w:rsidP="005C7AF0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>Application</w:t>
            </w:r>
          </w:p>
          <w:p w14:paraId="19D60879" w14:textId="77777777" w:rsidR="00C04373" w:rsidRDefault="00C04373" w:rsidP="005C7AF0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>Interview</w:t>
            </w:r>
          </w:p>
          <w:p w14:paraId="19D6087A" w14:textId="77777777" w:rsidR="00C04373" w:rsidRDefault="00C04373" w:rsidP="005C7AF0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>Test</w:t>
            </w:r>
          </w:p>
          <w:p w14:paraId="19D6087B" w14:textId="77777777" w:rsidR="00C04373" w:rsidRPr="00730BEC" w:rsidRDefault="00C04373" w:rsidP="00DC40A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</w:tr>
      <w:tr w:rsidR="00C04373" w14:paraId="19D60895" w14:textId="77777777" w:rsidTr="00DD6688">
        <w:tc>
          <w:tcPr>
            <w:tcW w:w="2352" w:type="dxa"/>
          </w:tcPr>
          <w:p w14:paraId="19D6087D" w14:textId="77777777" w:rsidR="00C04373" w:rsidRDefault="00C0437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ATTITUDES AND DISPOSITION</w:t>
            </w:r>
          </w:p>
        </w:tc>
        <w:tc>
          <w:tcPr>
            <w:tcW w:w="5430" w:type="dxa"/>
          </w:tcPr>
          <w:p w14:paraId="19D6087E" w14:textId="3FE66464" w:rsidR="00C04373" w:rsidRPr="00B21D26" w:rsidRDefault="00C04373" w:rsidP="00D9322A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B21D26">
              <w:rPr>
                <w:rFonts w:cs="Arial"/>
              </w:rPr>
              <w:t>Commitment to Touchstone</w:t>
            </w:r>
            <w:r w:rsidR="00226277">
              <w:rPr>
                <w:rFonts w:cs="Arial"/>
              </w:rPr>
              <w:t xml:space="preserve"> </w:t>
            </w:r>
            <w:r w:rsidR="006174FA">
              <w:rPr>
                <w:rFonts w:cs="Arial"/>
              </w:rPr>
              <w:t xml:space="preserve">&amp; LYPFT </w:t>
            </w:r>
            <w:r w:rsidRPr="00B21D26">
              <w:rPr>
                <w:rFonts w:cs="Arial"/>
              </w:rPr>
              <w:t xml:space="preserve">aims and </w:t>
            </w:r>
            <w:r w:rsidR="00226277" w:rsidRPr="00B21D26">
              <w:rPr>
                <w:rFonts w:cs="Arial"/>
              </w:rPr>
              <w:t>values.</w:t>
            </w:r>
          </w:p>
          <w:p w14:paraId="19D6087F" w14:textId="0D6FBC72" w:rsidR="00C04373" w:rsidRPr="00B21D26" w:rsidRDefault="00C04373" w:rsidP="00D9322A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451C27A9">
              <w:rPr>
                <w:rFonts w:cs="Arial"/>
              </w:rPr>
              <w:t xml:space="preserve">Commitment to respecting diversity, anti-discriminatory/anti-oppressive </w:t>
            </w:r>
            <w:bookmarkStart w:id="2" w:name="_Int_oPDWMpGr"/>
            <w:r w:rsidRPr="451C27A9">
              <w:rPr>
                <w:rFonts w:cs="Arial"/>
              </w:rPr>
              <w:t>practices</w:t>
            </w:r>
            <w:bookmarkEnd w:id="2"/>
            <w:r w:rsidRPr="451C27A9">
              <w:rPr>
                <w:rFonts w:cs="Arial"/>
              </w:rPr>
              <w:t xml:space="preserve"> and equal </w:t>
            </w:r>
            <w:r w:rsidR="00226277" w:rsidRPr="451C27A9">
              <w:rPr>
                <w:rFonts w:cs="Arial"/>
              </w:rPr>
              <w:t>opportunities.</w:t>
            </w:r>
          </w:p>
          <w:p w14:paraId="19D60880" w14:textId="77777777" w:rsidR="00C04373" w:rsidRDefault="00C04373" w:rsidP="00D9322A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B21D26">
              <w:rPr>
                <w:rFonts w:cs="Arial"/>
              </w:rPr>
              <w:t>Commitment to personal development, learning and reflective practice.</w:t>
            </w:r>
          </w:p>
          <w:p w14:paraId="19D60881" w14:textId="20C1045E" w:rsidR="00C04373" w:rsidRDefault="00C04373" w:rsidP="00D9322A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6B308B">
              <w:rPr>
                <w:rFonts w:eastAsia="Calibri" w:cs="Arial"/>
              </w:rPr>
              <w:t>Demonstrate a commitment and enthusiasm for working with our</w:t>
            </w:r>
            <w:r>
              <w:rPr>
                <w:rFonts w:eastAsia="Calibri" w:cs="Arial"/>
              </w:rPr>
              <w:t xml:space="preserve"> service user</w:t>
            </w:r>
            <w:r w:rsidRPr="006B308B">
              <w:rPr>
                <w:rFonts w:eastAsia="Calibri" w:cs="Arial"/>
              </w:rPr>
              <w:t xml:space="preserve"> </w:t>
            </w:r>
            <w:r w:rsidR="00226277" w:rsidRPr="006B308B">
              <w:rPr>
                <w:rFonts w:eastAsia="Calibri" w:cs="Arial"/>
              </w:rPr>
              <w:t>group.</w:t>
            </w:r>
          </w:p>
          <w:p w14:paraId="19D60882" w14:textId="33D0D8CC" w:rsidR="00C04373" w:rsidRDefault="00C04373" w:rsidP="00420035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D9322A">
              <w:rPr>
                <w:rFonts w:cs="Arial"/>
              </w:rPr>
              <w:t xml:space="preserve">Commitment to the principles of coproduction and supporting others to deliver </w:t>
            </w:r>
            <w:r>
              <w:rPr>
                <w:rFonts w:cs="Arial"/>
              </w:rPr>
              <w:t>according to these principles. </w:t>
            </w:r>
            <w:r w:rsidRPr="006B308B">
              <w:rPr>
                <w:rFonts w:eastAsia="Calibri" w:cs="Arial"/>
              </w:rPr>
              <w:t xml:space="preserve">Able to build and maintain relationships whilst maintaining appropriate professional </w:t>
            </w:r>
            <w:r w:rsidR="00226277" w:rsidRPr="006B308B">
              <w:rPr>
                <w:rFonts w:eastAsia="Calibri" w:cs="Arial"/>
              </w:rPr>
              <w:t>boundaries.</w:t>
            </w:r>
            <w:r>
              <w:rPr>
                <w:rFonts w:cs="Arial"/>
              </w:rPr>
              <w:t xml:space="preserve"> </w:t>
            </w:r>
          </w:p>
          <w:p w14:paraId="19D60883" w14:textId="77777777" w:rsidR="00D20905" w:rsidRPr="00D20905" w:rsidRDefault="00C04373" w:rsidP="00D20905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6B308B">
              <w:rPr>
                <w:rFonts w:eastAsia="Calibri" w:cs="Arial"/>
              </w:rPr>
              <w:lastRenderedPageBreak/>
              <w:t>Demonstrate a willingness to participate in shaping the future of the organisation by taking on responsibilities and projects in addition to core workload</w:t>
            </w:r>
          </w:p>
          <w:p w14:paraId="19D60884" w14:textId="77777777" w:rsidR="00C04373" w:rsidRDefault="00C04373" w:rsidP="00420035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6B308B">
              <w:rPr>
                <w:rFonts w:eastAsia="Calibri" w:cs="Arial"/>
              </w:rPr>
              <w:t>Demonstrate the ability to undertake work with high degree of accuracy and strong attention to detail</w:t>
            </w:r>
          </w:p>
          <w:p w14:paraId="19D60885" w14:textId="0F40BF42" w:rsidR="00C04373" w:rsidRPr="00D9322A" w:rsidRDefault="00C04373" w:rsidP="00420035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Must demonstrate sensitivity to the needs of disadvantaged groups in the planning and delivery of services and </w:t>
            </w:r>
            <w:r w:rsidR="00226277">
              <w:rPr>
                <w:rFonts w:cs="Arial"/>
              </w:rPr>
              <w:t>interventions.</w:t>
            </w:r>
            <w:r>
              <w:rPr>
                <w:rFonts w:cs="Arial"/>
              </w:rPr>
              <w:t xml:space="preserve"> </w:t>
            </w:r>
          </w:p>
          <w:p w14:paraId="19D60886" w14:textId="77777777" w:rsidR="00C04373" w:rsidRPr="008F766F" w:rsidRDefault="00C04373" w:rsidP="00D9322A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Commitment to </w:t>
            </w:r>
            <w:r w:rsidRPr="008F766F">
              <w:rPr>
                <w:rFonts w:cs="Arial"/>
              </w:rPr>
              <w:t>Touchstone</w:t>
            </w:r>
            <w:r>
              <w:rPr>
                <w:rFonts w:cs="Arial"/>
              </w:rPr>
              <w:t>/ Community Links</w:t>
            </w:r>
            <w:r w:rsidRPr="008F766F">
              <w:rPr>
                <w:rFonts w:cs="Arial"/>
              </w:rPr>
              <w:t xml:space="preserve"> Personal Responsibility Framework and pr</w:t>
            </w:r>
            <w:r>
              <w:rPr>
                <w:rFonts w:cs="Arial"/>
              </w:rPr>
              <w:t>omoting this with other people.</w:t>
            </w:r>
          </w:p>
          <w:p w14:paraId="19D60887" w14:textId="77777777" w:rsidR="00C04373" w:rsidRPr="00B21D26" w:rsidRDefault="00C04373" w:rsidP="00D9322A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B21D26">
              <w:rPr>
                <w:rFonts w:cs="Arial"/>
              </w:rPr>
              <w:t>Open to change in line with the needs of the service/organisation.</w:t>
            </w:r>
          </w:p>
          <w:p w14:paraId="19D60888" w14:textId="5DBB29A7" w:rsidR="00C04373" w:rsidRPr="00B21D26" w:rsidRDefault="00C04373" w:rsidP="00D9322A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451C27A9">
              <w:rPr>
                <w:rFonts w:cs="Arial"/>
              </w:rPr>
              <w:t xml:space="preserve">A commitment to working in partnership with service users, </w:t>
            </w:r>
            <w:bookmarkStart w:id="3" w:name="_Int_7ABYNtLG"/>
            <w:r w:rsidRPr="451C27A9">
              <w:rPr>
                <w:rFonts w:cs="Arial"/>
              </w:rPr>
              <w:t>peers</w:t>
            </w:r>
            <w:bookmarkEnd w:id="3"/>
            <w:r w:rsidRPr="451C27A9">
              <w:rPr>
                <w:rFonts w:cs="Arial"/>
              </w:rPr>
              <w:t xml:space="preserve"> and </w:t>
            </w:r>
            <w:r w:rsidR="00226277" w:rsidRPr="451C27A9">
              <w:rPr>
                <w:rFonts w:cs="Arial"/>
              </w:rPr>
              <w:t>volunteers.</w:t>
            </w:r>
          </w:p>
          <w:p w14:paraId="19D60889" w14:textId="77777777" w:rsidR="00C04373" w:rsidRPr="00B21D26" w:rsidRDefault="00C04373" w:rsidP="00D9322A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B21D26">
              <w:rPr>
                <w:rFonts w:cs="Arial"/>
              </w:rPr>
              <w:t>Willingness to be managed and supervised.</w:t>
            </w:r>
          </w:p>
          <w:p w14:paraId="19D6088A" w14:textId="77777777" w:rsidR="00C04373" w:rsidRPr="00B21D26" w:rsidRDefault="00C04373" w:rsidP="00D9322A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Willingness</w:t>
            </w:r>
            <w:r w:rsidRPr="00B21D26">
              <w:rPr>
                <w:rFonts w:cs="Arial"/>
              </w:rPr>
              <w:t xml:space="preserve"> to work flexibly according to needs of the service.</w:t>
            </w:r>
          </w:p>
          <w:p w14:paraId="19D6088B" w14:textId="77777777" w:rsidR="00C04373" w:rsidRPr="00B21D26" w:rsidRDefault="00C04373" w:rsidP="00D9322A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B21D26">
              <w:rPr>
                <w:rFonts w:cs="Arial"/>
              </w:rPr>
              <w:t>Ability to</w:t>
            </w:r>
            <w:r>
              <w:rPr>
                <w:rFonts w:cs="Arial"/>
              </w:rPr>
              <w:t xml:space="preserve"> maintain</w:t>
            </w:r>
            <w:r w:rsidRPr="00B21D26">
              <w:rPr>
                <w:rFonts w:cs="Arial"/>
              </w:rPr>
              <w:t xml:space="preserve"> confidences (within the policy of the organisation).</w:t>
            </w:r>
          </w:p>
          <w:p w14:paraId="19D6088C" w14:textId="77777777" w:rsidR="00C04373" w:rsidRDefault="00C04373" w:rsidP="00D9322A">
            <w:pPr>
              <w:numPr>
                <w:ilvl w:val="0"/>
                <w:numId w:val="5"/>
              </w:numPr>
              <w:jc w:val="left"/>
            </w:pPr>
            <w:r>
              <w:t>Commitment to ensuring that the client group remains the primary focus of the Centre’s work.</w:t>
            </w:r>
          </w:p>
          <w:p w14:paraId="19D6088D" w14:textId="77777777" w:rsidR="00C04373" w:rsidRDefault="00C04373" w:rsidP="00D9322A">
            <w:pPr>
              <w:numPr>
                <w:ilvl w:val="0"/>
                <w:numId w:val="5"/>
              </w:numPr>
              <w:jc w:val="left"/>
            </w:pPr>
            <w:r>
              <w:t>Solution focused approach to work.</w:t>
            </w:r>
          </w:p>
          <w:p w14:paraId="19D6088E" w14:textId="77777777" w:rsidR="00C04373" w:rsidRDefault="00C04373" w:rsidP="00D9322A">
            <w:pPr>
              <w:numPr>
                <w:ilvl w:val="0"/>
                <w:numId w:val="5"/>
              </w:numPr>
              <w:jc w:val="left"/>
            </w:pPr>
            <w:r>
              <w:t>Resilience</w:t>
            </w:r>
            <w:r w:rsidR="00D20905">
              <w:t>.</w:t>
            </w:r>
          </w:p>
          <w:p w14:paraId="4FB5AA1C" w14:textId="0F425F72" w:rsidR="00F320D5" w:rsidRDefault="006F514A" w:rsidP="00D9322A">
            <w:pPr>
              <w:numPr>
                <w:ilvl w:val="0"/>
                <w:numId w:val="5"/>
              </w:numPr>
              <w:jc w:val="left"/>
            </w:pPr>
            <w:r>
              <w:t>Manage own time</w:t>
            </w:r>
            <w:r w:rsidR="006935DC">
              <w:t>.</w:t>
            </w:r>
          </w:p>
          <w:p w14:paraId="1005B1F8" w14:textId="29AD0714" w:rsidR="00613F55" w:rsidRDefault="00613F55" w:rsidP="00D9322A">
            <w:pPr>
              <w:numPr>
                <w:ilvl w:val="0"/>
                <w:numId w:val="5"/>
              </w:numPr>
              <w:jc w:val="left"/>
            </w:pPr>
            <w:r>
              <w:t>Ability to use own initiative.</w:t>
            </w:r>
          </w:p>
          <w:p w14:paraId="28EA0352" w14:textId="7FFD69D0" w:rsidR="00304BE3" w:rsidRDefault="00304BE3" w:rsidP="00D9322A">
            <w:pPr>
              <w:numPr>
                <w:ilvl w:val="0"/>
                <w:numId w:val="5"/>
              </w:numPr>
              <w:jc w:val="left"/>
            </w:pPr>
            <w:r>
              <w:t xml:space="preserve">To seek support from senior staff </w:t>
            </w:r>
            <w:r w:rsidR="00434B49">
              <w:t>when required.</w:t>
            </w:r>
          </w:p>
          <w:p w14:paraId="19D6088F" w14:textId="77777777" w:rsidR="00D20905" w:rsidRDefault="00D20905" w:rsidP="00D20905">
            <w:pPr>
              <w:jc w:val="left"/>
            </w:pPr>
          </w:p>
        </w:tc>
        <w:tc>
          <w:tcPr>
            <w:tcW w:w="1994" w:type="dxa"/>
          </w:tcPr>
          <w:p w14:paraId="19D60890" w14:textId="77777777" w:rsidR="00C04373" w:rsidRDefault="00C04373" w:rsidP="00F7498D">
            <w:pPr>
              <w:numPr>
                <w:ilvl w:val="0"/>
                <w:numId w:val="5"/>
              </w:numPr>
              <w:jc w:val="left"/>
            </w:pPr>
            <w:r>
              <w:lastRenderedPageBreak/>
              <w:t>Application</w:t>
            </w:r>
          </w:p>
          <w:p w14:paraId="19D60891" w14:textId="77777777" w:rsidR="00C04373" w:rsidRDefault="00C04373" w:rsidP="00F7498D">
            <w:pPr>
              <w:numPr>
                <w:ilvl w:val="0"/>
                <w:numId w:val="5"/>
              </w:numPr>
              <w:jc w:val="left"/>
            </w:pPr>
            <w:r>
              <w:t>Interview</w:t>
            </w:r>
          </w:p>
          <w:p w14:paraId="19D60892" w14:textId="77777777" w:rsidR="00C04373" w:rsidRDefault="00C04373" w:rsidP="00F7498D">
            <w:pPr>
              <w:ind w:left="360"/>
              <w:jc w:val="left"/>
            </w:pPr>
          </w:p>
        </w:tc>
        <w:tc>
          <w:tcPr>
            <w:tcW w:w="2636" w:type="dxa"/>
          </w:tcPr>
          <w:p w14:paraId="19D60893" w14:textId="77777777" w:rsidR="00C04373" w:rsidRDefault="00C04373">
            <w:pPr>
              <w:jc w:val="left"/>
            </w:pPr>
          </w:p>
        </w:tc>
        <w:tc>
          <w:tcPr>
            <w:tcW w:w="2095" w:type="dxa"/>
          </w:tcPr>
          <w:p w14:paraId="19D60894" w14:textId="77777777" w:rsidR="00C04373" w:rsidRPr="00730BEC" w:rsidRDefault="00C04373" w:rsidP="00C73A42">
            <w:pPr>
              <w:pStyle w:val="Header"/>
              <w:tabs>
                <w:tab w:val="clear" w:pos="4153"/>
                <w:tab w:val="clear" w:pos="8306"/>
              </w:tabs>
              <w:ind w:left="360"/>
              <w:rPr>
                <w:rFonts w:cs="Arial"/>
              </w:rPr>
            </w:pPr>
          </w:p>
        </w:tc>
      </w:tr>
      <w:tr w:rsidR="00C04373" w14:paraId="19D6089C" w14:textId="77777777" w:rsidTr="00DD6688">
        <w:tc>
          <w:tcPr>
            <w:tcW w:w="2352" w:type="dxa"/>
          </w:tcPr>
          <w:p w14:paraId="19D60896" w14:textId="77777777" w:rsidR="00C04373" w:rsidRDefault="00C0437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QUALIFICATIONS</w:t>
            </w:r>
          </w:p>
        </w:tc>
        <w:tc>
          <w:tcPr>
            <w:tcW w:w="5430" w:type="dxa"/>
          </w:tcPr>
          <w:p w14:paraId="10835A2F" w14:textId="0DE9D465" w:rsidR="009C04D4" w:rsidRPr="009C04D4" w:rsidRDefault="009C04D4" w:rsidP="009C04D4">
            <w:pPr>
              <w:numPr>
                <w:ilvl w:val="0"/>
                <w:numId w:val="5"/>
              </w:numPr>
              <w:jc w:val="left"/>
            </w:pPr>
            <w:r>
              <w:t xml:space="preserve">The post requires the holder to be able to travel across various </w:t>
            </w:r>
            <w:r w:rsidR="5F3FB808">
              <w:t>city-wide</w:t>
            </w:r>
            <w:r>
              <w:t xml:space="preserve"> sites and visit service users based within the community.</w:t>
            </w:r>
          </w:p>
          <w:p w14:paraId="19D60898" w14:textId="3864DD1C" w:rsidR="00C04373" w:rsidRDefault="00C04373" w:rsidP="008A1B54">
            <w:pPr>
              <w:pStyle w:val="ListParagraph"/>
              <w:ind w:left="360"/>
            </w:pPr>
          </w:p>
        </w:tc>
        <w:tc>
          <w:tcPr>
            <w:tcW w:w="1994" w:type="dxa"/>
          </w:tcPr>
          <w:p w14:paraId="19D60899" w14:textId="77777777" w:rsidR="00C04373" w:rsidRDefault="00C04373" w:rsidP="000A13BC">
            <w:pPr>
              <w:ind w:left="360"/>
              <w:jc w:val="left"/>
            </w:pPr>
          </w:p>
        </w:tc>
        <w:tc>
          <w:tcPr>
            <w:tcW w:w="2636" w:type="dxa"/>
          </w:tcPr>
          <w:p w14:paraId="0A10E163" w14:textId="77777777" w:rsidR="00C04373" w:rsidRDefault="005E535F" w:rsidP="005766A1">
            <w:pPr>
              <w:numPr>
                <w:ilvl w:val="0"/>
                <w:numId w:val="5"/>
              </w:numPr>
              <w:jc w:val="left"/>
            </w:pPr>
            <w:r>
              <w:t>Qualification in Psychology</w:t>
            </w:r>
            <w:r w:rsidR="001E1744">
              <w:t xml:space="preserve">, social </w:t>
            </w:r>
            <w:bookmarkStart w:id="4" w:name="_Int_8nNoIF3q"/>
            <w:r w:rsidR="001E1744">
              <w:t>care</w:t>
            </w:r>
            <w:bookmarkEnd w:id="4"/>
            <w:r w:rsidR="001E1744">
              <w:t xml:space="preserve"> or</w:t>
            </w:r>
            <w:r>
              <w:t xml:space="preserve"> allied professions</w:t>
            </w:r>
          </w:p>
          <w:p w14:paraId="19D6089A" w14:textId="7CD837BF" w:rsidR="00FD611E" w:rsidRDefault="00210A20" w:rsidP="005766A1">
            <w:pPr>
              <w:numPr>
                <w:ilvl w:val="0"/>
                <w:numId w:val="5"/>
              </w:numPr>
              <w:jc w:val="left"/>
            </w:pPr>
            <w:r>
              <w:t>Full driving licence and access to a vehicle</w:t>
            </w:r>
          </w:p>
        </w:tc>
        <w:tc>
          <w:tcPr>
            <w:tcW w:w="2095" w:type="dxa"/>
          </w:tcPr>
          <w:p w14:paraId="19D6089B" w14:textId="77777777" w:rsidR="00C04373" w:rsidRDefault="00C04373" w:rsidP="006609A0">
            <w:pPr>
              <w:ind w:left="360"/>
              <w:jc w:val="left"/>
            </w:pPr>
          </w:p>
        </w:tc>
      </w:tr>
      <w:tr w:rsidR="00C04373" w14:paraId="19D608A7" w14:textId="77777777" w:rsidTr="00DD6688">
        <w:tc>
          <w:tcPr>
            <w:tcW w:w="2352" w:type="dxa"/>
          </w:tcPr>
          <w:p w14:paraId="19D6089D" w14:textId="77777777" w:rsidR="00C04373" w:rsidRDefault="00C0437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EQUAL OPPORTUNITIES</w:t>
            </w:r>
          </w:p>
        </w:tc>
        <w:tc>
          <w:tcPr>
            <w:tcW w:w="5430" w:type="dxa"/>
          </w:tcPr>
          <w:p w14:paraId="19D6089E" w14:textId="747744A6" w:rsidR="00C04373" w:rsidRDefault="00C04373">
            <w:pPr>
              <w:numPr>
                <w:ilvl w:val="0"/>
                <w:numId w:val="5"/>
              </w:numPr>
              <w:jc w:val="left"/>
            </w:pPr>
            <w:r>
              <w:t>Must be able to recognise discrimination in its many forms and be willing to put into practice Touchstone</w:t>
            </w:r>
            <w:r w:rsidR="00DC2053">
              <w:t xml:space="preserve"> </w:t>
            </w:r>
            <w:r>
              <w:t>Equality Policies.</w:t>
            </w:r>
          </w:p>
          <w:p w14:paraId="19D6089F" w14:textId="77777777" w:rsidR="00C04373" w:rsidRDefault="00C04373">
            <w:pPr>
              <w:numPr>
                <w:ilvl w:val="0"/>
                <w:numId w:val="5"/>
              </w:numPr>
              <w:jc w:val="left"/>
            </w:pPr>
            <w:r>
              <w:t>Must be sensitive to the needs of disadvantaged groups in the planning and delivery of services.</w:t>
            </w:r>
          </w:p>
          <w:p w14:paraId="2E81CD72" w14:textId="26516340" w:rsidR="00A57EBF" w:rsidRDefault="00C04373" w:rsidP="006609A0">
            <w:pPr>
              <w:numPr>
                <w:ilvl w:val="0"/>
                <w:numId w:val="5"/>
              </w:numPr>
              <w:jc w:val="left"/>
            </w:pPr>
            <w:r w:rsidRPr="006609A0">
              <w:t>A commitment to provide high quality services to the diverse communities</w:t>
            </w:r>
            <w:r w:rsidR="00A57EBF">
              <w:t>.</w:t>
            </w:r>
          </w:p>
          <w:p w14:paraId="12199EF5" w14:textId="7A8DA073" w:rsidR="00A57EBF" w:rsidRPr="00A57EBF" w:rsidRDefault="00A57EBF" w:rsidP="00A57EBF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/>
                <w:lang w:eastAsia="en-US" w:bidi="ar-SA"/>
              </w:rPr>
            </w:pPr>
            <w:r w:rsidRPr="451C27A9">
              <w:rPr>
                <w:rFonts w:ascii="Arial" w:eastAsia="Times New Roman" w:hAnsi="Arial"/>
                <w:lang w:eastAsia="en-US" w:bidi="ar-SA"/>
              </w:rPr>
              <w:t xml:space="preserve">Able to adapt to barriers in communication that Service Users may present with e.g. emotional, </w:t>
            </w:r>
            <w:bookmarkStart w:id="5" w:name="_Int_FiTF1C6Z"/>
            <w:r w:rsidRPr="451C27A9">
              <w:rPr>
                <w:rFonts w:ascii="Arial" w:eastAsia="Times New Roman" w:hAnsi="Arial"/>
                <w:lang w:eastAsia="en-US" w:bidi="ar-SA"/>
              </w:rPr>
              <w:t>psychological</w:t>
            </w:r>
            <w:bookmarkEnd w:id="5"/>
            <w:r w:rsidRPr="451C27A9">
              <w:rPr>
                <w:rFonts w:ascii="Arial" w:eastAsia="Times New Roman" w:hAnsi="Arial"/>
                <w:lang w:eastAsia="en-US" w:bidi="ar-SA"/>
              </w:rPr>
              <w:t xml:space="preserve"> and physical, utilising </w:t>
            </w:r>
            <w:bookmarkStart w:id="6" w:name="_Int_OcYTDqUs"/>
            <w:r w:rsidRPr="451C27A9">
              <w:rPr>
                <w:rFonts w:ascii="Arial" w:eastAsia="Times New Roman" w:hAnsi="Arial"/>
                <w:lang w:eastAsia="en-US" w:bidi="ar-SA"/>
              </w:rPr>
              <w:t>a high level</w:t>
            </w:r>
            <w:bookmarkEnd w:id="6"/>
            <w:r w:rsidRPr="451C27A9">
              <w:rPr>
                <w:rFonts w:ascii="Arial" w:eastAsia="Times New Roman" w:hAnsi="Arial"/>
                <w:lang w:eastAsia="en-US" w:bidi="ar-SA"/>
              </w:rPr>
              <w:t xml:space="preserve"> of expertise in communication skills.</w:t>
            </w:r>
          </w:p>
          <w:p w14:paraId="0D1328C5" w14:textId="7E48A3F8" w:rsidR="00DD7602" w:rsidRPr="00DD7602" w:rsidRDefault="00DD7602" w:rsidP="00DD7602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/>
                <w:lang w:eastAsia="en-US" w:bidi="ar-SA"/>
              </w:rPr>
            </w:pPr>
            <w:r w:rsidRPr="451C27A9">
              <w:rPr>
                <w:rFonts w:ascii="Arial" w:eastAsia="Times New Roman" w:hAnsi="Arial"/>
                <w:lang w:eastAsia="en-US" w:bidi="ar-SA"/>
              </w:rPr>
              <w:t xml:space="preserve">To ensure the diverse needs of our service users and those who </w:t>
            </w:r>
            <w:bookmarkStart w:id="7" w:name="_Int_EB40JGz6"/>
            <w:r w:rsidRPr="451C27A9">
              <w:rPr>
                <w:rFonts w:ascii="Arial" w:eastAsia="Times New Roman" w:hAnsi="Arial"/>
                <w:lang w:eastAsia="en-US" w:bidi="ar-SA"/>
              </w:rPr>
              <w:t>come into contact with</w:t>
            </w:r>
            <w:bookmarkEnd w:id="7"/>
            <w:r w:rsidRPr="451C27A9">
              <w:rPr>
                <w:rFonts w:ascii="Arial" w:eastAsia="Times New Roman" w:hAnsi="Arial"/>
                <w:lang w:eastAsia="en-US" w:bidi="ar-SA"/>
              </w:rPr>
              <w:t xml:space="preserve"> our services are considered and supported.</w:t>
            </w:r>
          </w:p>
          <w:p w14:paraId="19D608A1" w14:textId="77777777" w:rsidR="00C04373" w:rsidRDefault="00C04373" w:rsidP="00DD7602">
            <w:pPr>
              <w:ind w:left="360"/>
              <w:jc w:val="left"/>
            </w:pPr>
          </w:p>
        </w:tc>
        <w:tc>
          <w:tcPr>
            <w:tcW w:w="1994" w:type="dxa"/>
          </w:tcPr>
          <w:p w14:paraId="19D608A2" w14:textId="77777777" w:rsidR="00C04373" w:rsidRDefault="00C04373" w:rsidP="00F7498D">
            <w:pPr>
              <w:numPr>
                <w:ilvl w:val="0"/>
                <w:numId w:val="5"/>
              </w:numPr>
              <w:jc w:val="left"/>
            </w:pPr>
            <w:r>
              <w:t>Application</w:t>
            </w:r>
          </w:p>
          <w:p w14:paraId="19D608A3" w14:textId="77777777" w:rsidR="00C04373" w:rsidRDefault="00C04373" w:rsidP="00F7498D">
            <w:pPr>
              <w:numPr>
                <w:ilvl w:val="0"/>
                <w:numId w:val="5"/>
              </w:numPr>
              <w:jc w:val="left"/>
            </w:pPr>
            <w:r>
              <w:t>Interview</w:t>
            </w:r>
          </w:p>
          <w:p w14:paraId="19D608A4" w14:textId="77777777" w:rsidR="00C04373" w:rsidRDefault="00C04373" w:rsidP="00F7498D">
            <w:pPr>
              <w:ind w:left="360"/>
              <w:jc w:val="left"/>
            </w:pPr>
          </w:p>
        </w:tc>
        <w:tc>
          <w:tcPr>
            <w:tcW w:w="2636" w:type="dxa"/>
          </w:tcPr>
          <w:p w14:paraId="19D608A5" w14:textId="77777777" w:rsidR="00C04373" w:rsidRDefault="00C04373" w:rsidP="006609A0">
            <w:pPr>
              <w:ind w:left="360"/>
              <w:jc w:val="left"/>
            </w:pPr>
          </w:p>
        </w:tc>
        <w:tc>
          <w:tcPr>
            <w:tcW w:w="2095" w:type="dxa"/>
          </w:tcPr>
          <w:p w14:paraId="19D608A6" w14:textId="77777777" w:rsidR="00C04373" w:rsidRDefault="00C04373" w:rsidP="006609A0">
            <w:pPr>
              <w:ind w:left="360"/>
              <w:jc w:val="left"/>
            </w:pPr>
          </w:p>
        </w:tc>
      </w:tr>
    </w:tbl>
    <w:p w14:paraId="19D608A8" w14:textId="77777777" w:rsidR="00A3075A" w:rsidRDefault="00A3075A" w:rsidP="000A13BC"/>
    <w:sectPr w:rsidR="00A3075A" w:rsidSect="00951BCD">
      <w:headerReference w:type="default" r:id="rId10"/>
      <w:pgSz w:w="16834" w:h="11909" w:orient="landscape" w:code="9"/>
      <w:pgMar w:top="851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EF4CC" w14:textId="77777777" w:rsidR="00951BCD" w:rsidRDefault="00951BCD">
      <w:r>
        <w:separator/>
      </w:r>
    </w:p>
  </w:endnote>
  <w:endnote w:type="continuationSeparator" w:id="0">
    <w:p w14:paraId="7117337D" w14:textId="77777777" w:rsidR="00951BCD" w:rsidRDefault="0095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3F793" w14:textId="77777777" w:rsidR="00951BCD" w:rsidRDefault="00951BCD">
      <w:r>
        <w:separator/>
      </w:r>
    </w:p>
  </w:footnote>
  <w:footnote w:type="continuationSeparator" w:id="0">
    <w:p w14:paraId="0DDC765A" w14:textId="77777777" w:rsidR="00951BCD" w:rsidRDefault="00951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608AD" w14:textId="0561BF95" w:rsidR="0088100F" w:rsidRDefault="00C35281">
    <w:pPr>
      <w:pStyle w:val="Header"/>
    </w:pPr>
    <w:r>
      <w:rPr>
        <w:rFonts w:cs="Arial"/>
        <w:noProof/>
      </w:rPr>
      <w:drawing>
        <wp:anchor distT="0" distB="0" distL="114300" distR="114300" simplePos="0" relativeHeight="251661312" behindDoc="0" locked="0" layoutInCell="1" allowOverlap="1" wp14:anchorId="11FF655D" wp14:editId="645717F6">
          <wp:simplePos x="0" y="0"/>
          <wp:positionH relativeFrom="column">
            <wp:posOffset>-552450</wp:posOffset>
          </wp:positionH>
          <wp:positionV relativeFrom="paragraph">
            <wp:posOffset>-238760</wp:posOffset>
          </wp:positionV>
          <wp:extent cx="2390775" cy="319405"/>
          <wp:effectExtent l="0" t="0" r="0" b="4445"/>
          <wp:wrapNone/>
          <wp:docPr id="69545521" name="Picture 6954552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37" w:rsidRPr="0088100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9D608B0" wp14:editId="48B820A2">
          <wp:simplePos x="0" y="0"/>
          <wp:positionH relativeFrom="column">
            <wp:posOffset>8766175</wp:posOffset>
          </wp:positionH>
          <wp:positionV relativeFrom="paragraph">
            <wp:posOffset>-269240</wp:posOffset>
          </wp:positionV>
          <wp:extent cx="675005" cy="7810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uch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cYTDqUs" int2:invalidationBookmarkName="" int2:hashCode="yzlcffR8h38bBG" int2:id="UyeE0B0p">
      <int2:state int2:value="Rejected" int2:type="AugLoop_Text_Critique"/>
    </int2:bookmark>
    <int2:bookmark int2:bookmarkName="_Int_xJaaccQP" int2:invalidationBookmarkName="" int2:hashCode="ruJE5d8SLWMKQ0" int2:id="V5iiXWXJ">
      <int2:state int2:value="Rejected" int2:type="AugLoop_Text_Critique"/>
    </int2:bookmark>
    <int2:bookmark int2:bookmarkName="_Int_2lcoGC7r" int2:invalidationBookmarkName="" int2:hashCode="MqKi+oYQwIA1A3" int2:id="keqLEd3E">
      <int2:state int2:value="Rejected" int2:type="AugLoop_Text_Critique"/>
    </int2:bookmark>
    <int2:bookmark int2:bookmarkName="_Int_oPDWMpGr" int2:invalidationBookmarkName="" int2:hashCode="nlPfVMJr3k7xB/" int2:id="iHssFQfp">
      <int2:state int2:value="Rejected" int2:type="AugLoop_Text_Critique"/>
    </int2:bookmark>
    <int2:bookmark int2:bookmarkName="_Int_7ABYNtLG" int2:invalidationBookmarkName="" int2:hashCode="S6OFTW2CYbzzs0" int2:id="HCXmXQRI">
      <int2:state int2:value="Rejected" int2:type="AugLoop_Text_Critique"/>
    </int2:bookmark>
    <int2:bookmark int2:bookmarkName="_Int_8nNoIF3q" int2:invalidationBookmarkName="" int2:hashCode="7B3rldYQ+Xsun9" int2:id="MofubSJ9">
      <int2:state int2:value="Rejected" int2:type="AugLoop_Text_Critique"/>
    </int2:bookmark>
    <int2:bookmark int2:bookmarkName="_Int_FiTF1C6Z" int2:invalidationBookmarkName="" int2:hashCode="HawQKeIRuBR1kp" int2:id="3s9OEaUm">
      <int2:state int2:value="Rejected" int2:type="AugLoop_Text_Critique"/>
    </int2:bookmark>
    <int2:bookmark int2:bookmarkName="_Int_EB40JGz6" int2:invalidationBookmarkName="" int2:hashCode="uIyUSC9qTHHMPh" int2:id="Wtmqpyu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0C4A694"/>
    <w:lvl w:ilvl="0">
      <w:numFmt w:val="decimal"/>
      <w:lvlText w:val="*"/>
      <w:lvlJc w:val="left"/>
    </w:lvl>
  </w:abstractNum>
  <w:abstractNum w:abstractNumId="1" w15:restartNumberingAfterBreak="0">
    <w:nsid w:val="0C194C3E"/>
    <w:multiLevelType w:val="hybridMultilevel"/>
    <w:tmpl w:val="B4CEC218"/>
    <w:lvl w:ilvl="0" w:tplc="8D2E8D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05CEA"/>
    <w:multiLevelType w:val="hybridMultilevel"/>
    <w:tmpl w:val="7010965E"/>
    <w:lvl w:ilvl="0" w:tplc="BFEA2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61134"/>
    <w:multiLevelType w:val="hybridMultilevel"/>
    <w:tmpl w:val="6DC0F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A1F59"/>
    <w:multiLevelType w:val="hybridMultilevel"/>
    <w:tmpl w:val="B1523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0319F1"/>
    <w:multiLevelType w:val="hybridMultilevel"/>
    <w:tmpl w:val="BCC0B332"/>
    <w:lvl w:ilvl="0" w:tplc="8D2E8D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B43BC"/>
    <w:multiLevelType w:val="hybridMultilevel"/>
    <w:tmpl w:val="9724E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71DF6"/>
    <w:multiLevelType w:val="hybridMultilevel"/>
    <w:tmpl w:val="3B2EAEE0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A097C1C"/>
    <w:multiLevelType w:val="hybridMultilevel"/>
    <w:tmpl w:val="013EF586"/>
    <w:lvl w:ilvl="0" w:tplc="8D2E8D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175CD3"/>
    <w:multiLevelType w:val="hybridMultilevel"/>
    <w:tmpl w:val="B028959E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574D5AD6"/>
    <w:multiLevelType w:val="hybridMultilevel"/>
    <w:tmpl w:val="0A6E5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172D3B"/>
    <w:multiLevelType w:val="hybridMultilevel"/>
    <w:tmpl w:val="452AB248"/>
    <w:lvl w:ilvl="0" w:tplc="8D2E8D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A3525"/>
    <w:multiLevelType w:val="hybridMultilevel"/>
    <w:tmpl w:val="393068A6"/>
    <w:lvl w:ilvl="0" w:tplc="FB6E31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15C5C"/>
    <w:multiLevelType w:val="hybridMultilevel"/>
    <w:tmpl w:val="1B88BB16"/>
    <w:lvl w:ilvl="0" w:tplc="FB6E31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2974476">
    <w:abstractNumId w:val="13"/>
  </w:num>
  <w:num w:numId="2" w16cid:durableId="439027610">
    <w:abstractNumId w:val="12"/>
  </w:num>
  <w:num w:numId="3" w16cid:durableId="955604555">
    <w:abstractNumId w:val="5"/>
  </w:num>
  <w:num w:numId="4" w16cid:durableId="986475501">
    <w:abstractNumId w:val="11"/>
  </w:num>
  <w:num w:numId="5" w16cid:durableId="192235831">
    <w:abstractNumId w:val="1"/>
  </w:num>
  <w:num w:numId="6" w16cid:durableId="784269565">
    <w:abstractNumId w:val="2"/>
  </w:num>
  <w:num w:numId="7" w16cid:durableId="285162238">
    <w:abstractNumId w:val="3"/>
  </w:num>
  <w:num w:numId="8" w16cid:durableId="3100254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51684857">
    <w:abstractNumId w:val="10"/>
  </w:num>
  <w:num w:numId="10" w16cid:durableId="107241230">
    <w:abstractNumId w:val="9"/>
  </w:num>
  <w:num w:numId="11" w16cid:durableId="1506242992">
    <w:abstractNumId w:val="6"/>
  </w:num>
  <w:num w:numId="12" w16cid:durableId="1587113821">
    <w:abstractNumId w:val="7"/>
  </w:num>
  <w:num w:numId="13" w16cid:durableId="567695173">
    <w:abstractNumId w:val="4"/>
  </w:num>
  <w:num w:numId="14" w16cid:durableId="17061757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EE"/>
    <w:rsid w:val="000034B3"/>
    <w:rsid w:val="0004250C"/>
    <w:rsid w:val="00055F1E"/>
    <w:rsid w:val="00061FCB"/>
    <w:rsid w:val="000803F8"/>
    <w:rsid w:val="000A13BC"/>
    <w:rsid w:val="000B37B8"/>
    <w:rsid w:val="000D4BF7"/>
    <w:rsid w:val="000E14EE"/>
    <w:rsid w:val="00122D49"/>
    <w:rsid w:val="00122E2B"/>
    <w:rsid w:val="001470C9"/>
    <w:rsid w:val="001620EF"/>
    <w:rsid w:val="00173E90"/>
    <w:rsid w:val="00183E17"/>
    <w:rsid w:val="00190695"/>
    <w:rsid w:val="00193DA5"/>
    <w:rsid w:val="0019516B"/>
    <w:rsid w:val="001A5294"/>
    <w:rsid w:val="001B4044"/>
    <w:rsid w:val="001E1744"/>
    <w:rsid w:val="00207B63"/>
    <w:rsid w:val="00210745"/>
    <w:rsid w:val="00210A20"/>
    <w:rsid w:val="00221468"/>
    <w:rsid w:val="00226277"/>
    <w:rsid w:val="002460F9"/>
    <w:rsid w:val="00247CEE"/>
    <w:rsid w:val="0027242C"/>
    <w:rsid w:val="0028231F"/>
    <w:rsid w:val="00282D59"/>
    <w:rsid w:val="0028467E"/>
    <w:rsid w:val="002C665F"/>
    <w:rsid w:val="002D31C1"/>
    <w:rsid w:val="00304BE3"/>
    <w:rsid w:val="00323A9C"/>
    <w:rsid w:val="00352A7C"/>
    <w:rsid w:val="00396509"/>
    <w:rsid w:val="003A4CEB"/>
    <w:rsid w:val="003A5DD5"/>
    <w:rsid w:val="003E3700"/>
    <w:rsid w:val="003F74BD"/>
    <w:rsid w:val="00420035"/>
    <w:rsid w:val="00434B49"/>
    <w:rsid w:val="00470FFB"/>
    <w:rsid w:val="0048698C"/>
    <w:rsid w:val="00495E4E"/>
    <w:rsid w:val="004E351A"/>
    <w:rsid w:val="004F140F"/>
    <w:rsid w:val="00514E9A"/>
    <w:rsid w:val="005766A1"/>
    <w:rsid w:val="00585C1A"/>
    <w:rsid w:val="00590ACE"/>
    <w:rsid w:val="005B4E55"/>
    <w:rsid w:val="005C7AF0"/>
    <w:rsid w:val="005D0577"/>
    <w:rsid w:val="005D4364"/>
    <w:rsid w:val="005D677E"/>
    <w:rsid w:val="005D6BC4"/>
    <w:rsid w:val="005D6BF7"/>
    <w:rsid w:val="005E535F"/>
    <w:rsid w:val="005F3118"/>
    <w:rsid w:val="005F3B3B"/>
    <w:rsid w:val="006128DE"/>
    <w:rsid w:val="00613F55"/>
    <w:rsid w:val="006140EB"/>
    <w:rsid w:val="00614319"/>
    <w:rsid w:val="006174FA"/>
    <w:rsid w:val="006609A0"/>
    <w:rsid w:val="00687A2C"/>
    <w:rsid w:val="006935DC"/>
    <w:rsid w:val="006B6468"/>
    <w:rsid w:val="006C1D7C"/>
    <w:rsid w:val="006F514A"/>
    <w:rsid w:val="00725213"/>
    <w:rsid w:val="00726C3F"/>
    <w:rsid w:val="007336B6"/>
    <w:rsid w:val="007847D5"/>
    <w:rsid w:val="007A50A2"/>
    <w:rsid w:val="007A5FFA"/>
    <w:rsid w:val="007B2F2A"/>
    <w:rsid w:val="007C6745"/>
    <w:rsid w:val="008432C1"/>
    <w:rsid w:val="00847803"/>
    <w:rsid w:val="00850111"/>
    <w:rsid w:val="00857001"/>
    <w:rsid w:val="00872312"/>
    <w:rsid w:val="00880E2F"/>
    <w:rsid w:val="0088100F"/>
    <w:rsid w:val="0089066D"/>
    <w:rsid w:val="008A1B54"/>
    <w:rsid w:val="008A34D5"/>
    <w:rsid w:val="008B3962"/>
    <w:rsid w:val="008D1468"/>
    <w:rsid w:val="008D444E"/>
    <w:rsid w:val="008F766F"/>
    <w:rsid w:val="00907D0E"/>
    <w:rsid w:val="009246D0"/>
    <w:rsid w:val="00926242"/>
    <w:rsid w:val="0093070C"/>
    <w:rsid w:val="00951BCD"/>
    <w:rsid w:val="00954F44"/>
    <w:rsid w:val="00980E20"/>
    <w:rsid w:val="009818D1"/>
    <w:rsid w:val="00986B38"/>
    <w:rsid w:val="009A119D"/>
    <w:rsid w:val="009C04D4"/>
    <w:rsid w:val="009C4FDA"/>
    <w:rsid w:val="009C5E27"/>
    <w:rsid w:val="009E453C"/>
    <w:rsid w:val="009F29F3"/>
    <w:rsid w:val="00A27F0E"/>
    <w:rsid w:val="00A3075A"/>
    <w:rsid w:val="00A51C37"/>
    <w:rsid w:val="00A57D75"/>
    <w:rsid w:val="00A57EBF"/>
    <w:rsid w:val="00A7480D"/>
    <w:rsid w:val="00A83E5F"/>
    <w:rsid w:val="00AF6B1F"/>
    <w:rsid w:val="00B001B9"/>
    <w:rsid w:val="00B362FA"/>
    <w:rsid w:val="00B3746C"/>
    <w:rsid w:val="00B37D24"/>
    <w:rsid w:val="00B40475"/>
    <w:rsid w:val="00B40CEC"/>
    <w:rsid w:val="00B7676C"/>
    <w:rsid w:val="00B84937"/>
    <w:rsid w:val="00B968B8"/>
    <w:rsid w:val="00B971A9"/>
    <w:rsid w:val="00BC2B4B"/>
    <w:rsid w:val="00BD197A"/>
    <w:rsid w:val="00C04373"/>
    <w:rsid w:val="00C07C69"/>
    <w:rsid w:val="00C27708"/>
    <w:rsid w:val="00C35281"/>
    <w:rsid w:val="00C412C2"/>
    <w:rsid w:val="00C50F99"/>
    <w:rsid w:val="00C65723"/>
    <w:rsid w:val="00C73A42"/>
    <w:rsid w:val="00C8601A"/>
    <w:rsid w:val="00C92065"/>
    <w:rsid w:val="00CD063D"/>
    <w:rsid w:val="00CD4B7D"/>
    <w:rsid w:val="00CF2737"/>
    <w:rsid w:val="00D20905"/>
    <w:rsid w:val="00D35C31"/>
    <w:rsid w:val="00D4137B"/>
    <w:rsid w:val="00D73ED2"/>
    <w:rsid w:val="00D752B2"/>
    <w:rsid w:val="00D9322A"/>
    <w:rsid w:val="00D9492A"/>
    <w:rsid w:val="00D95BDF"/>
    <w:rsid w:val="00DB31B4"/>
    <w:rsid w:val="00DB6791"/>
    <w:rsid w:val="00DC2053"/>
    <w:rsid w:val="00DC40AA"/>
    <w:rsid w:val="00DD6688"/>
    <w:rsid w:val="00DD7602"/>
    <w:rsid w:val="00DE172F"/>
    <w:rsid w:val="00DF4E7E"/>
    <w:rsid w:val="00E125C1"/>
    <w:rsid w:val="00E1484C"/>
    <w:rsid w:val="00E20B16"/>
    <w:rsid w:val="00E273C6"/>
    <w:rsid w:val="00E379BF"/>
    <w:rsid w:val="00E60D03"/>
    <w:rsid w:val="00E677BE"/>
    <w:rsid w:val="00E70388"/>
    <w:rsid w:val="00E82510"/>
    <w:rsid w:val="00E90E0B"/>
    <w:rsid w:val="00E962C6"/>
    <w:rsid w:val="00EB32CF"/>
    <w:rsid w:val="00EB75AB"/>
    <w:rsid w:val="00EE3EB7"/>
    <w:rsid w:val="00EE56DD"/>
    <w:rsid w:val="00EF1220"/>
    <w:rsid w:val="00F07127"/>
    <w:rsid w:val="00F1526A"/>
    <w:rsid w:val="00F22B75"/>
    <w:rsid w:val="00F320D5"/>
    <w:rsid w:val="00F36741"/>
    <w:rsid w:val="00F36ECB"/>
    <w:rsid w:val="00F5137F"/>
    <w:rsid w:val="00F7498D"/>
    <w:rsid w:val="00F80B7D"/>
    <w:rsid w:val="00F91386"/>
    <w:rsid w:val="00F923AE"/>
    <w:rsid w:val="00FC6833"/>
    <w:rsid w:val="00FD5E9B"/>
    <w:rsid w:val="00FD611E"/>
    <w:rsid w:val="00FE19DB"/>
    <w:rsid w:val="00FE1C78"/>
    <w:rsid w:val="194749D0"/>
    <w:rsid w:val="22D503B9"/>
    <w:rsid w:val="451C27A9"/>
    <w:rsid w:val="5F3FB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D60835"/>
  <w15:docId w15:val="{612A0FFF-D670-4628-A005-698255B5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pa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F2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273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9322A"/>
    <w:rPr>
      <w:rFonts w:ascii="Arial" w:hAnsi="Arial"/>
      <w:sz w:val="24"/>
      <w:szCs w:val="24"/>
      <w:lang w:eastAsia="en-US" w:bidi="ar-SA"/>
    </w:rPr>
  </w:style>
  <w:style w:type="paragraph" w:styleId="ListParagraph">
    <w:name w:val="List Paragraph"/>
    <w:basedOn w:val="Normal"/>
    <w:uiPriority w:val="34"/>
    <w:qFormat/>
    <w:rsid w:val="00D9322A"/>
    <w:pPr>
      <w:ind w:left="720"/>
      <w:jc w:val="left"/>
    </w:pPr>
    <w:rPr>
      <w:rFonts w:ascii="Times New Roman" w:eastAsiaTheme="minorHAnsi" w:hAnsi="Times New Roman"/>
      <w:lang w:eastAsia="en-GB" w:bidi="pa-IN"/>
    </w:rPr>
  </w:style>
  <w:style w:type="character" w:styleId="CommentReference">
    <w:name w:val="annotation reference"/>
    <w:basedOn w:val="DefaultParagraphFont"/>
    <w:rsid w:val="003E37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3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3700"/>
    <w:rPr>
      <w:rFonts w:ascii="Arial" w:hAnsi="Arial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3E3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3700"/>
    <w:rPr>
      <w:rFonts w:ascii="Arial" w:hAnsi="Arial"/>
      <w:b/>
      <w:bCs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E1B1651444A4B978C1F57938CAE36" ma:contentTypeVersion="17" ma:contentTypeDescription="Create a new document." ma:contentTypeScope="" ma:versionID="fe8e999d8d332ddf5f183b9ec7a20c3e">
  <xsd:schema xmlns:xsd="http://www.w3.org/2001/XMLSchema" xmlns:xs="http://www.w3.org/2001/XMLSchema" xmlns:p="http://schemas.microsoft.com/office/2006/metadata/properties" xmlns:ns2="736d3526-67c0-45df-aa54-81ecc44670da" xmlns:ns3="77d35496-a93d-4830-b10e-101a67ed7afc" targetNamespace="http://schemas.microsoft.com/office/2006/metadata/properties" ma:root="true" ma:fieldsID="76961828eb3713c68b9e9201260ac49a" ns2:_="" ns3:_="">
    <xsd:import namespace="736d3526-67c0-45df-aa54-81ecc44670da"/>
    <xsd:import namespace="77d35496-a93d-4830-b10e-101a67ed7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d3526-67c0-45df-aa54-81ecc4467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a15534-d474-48d3-a1eb-3c382f82a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35496-a93d-4830-b10e-101a67ed7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50c2e-2819-440f-9473-f5ba9acf124a}" ma:internalName="TaxCatchAll" ma:showField="CatchAllData" ma:web="77d35496-a93d-4830-b10e-101a67ed7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d3526-67c0-45df-aa54-81ecc44670da">
      <Terms xmlns="http://schemas.microsoft.com/office/infopath/2007/PartnerControls"/>
    </lcf76f155ced4ddcb4097134ff3c332f>
    <TaxCatchAll xmlns="77d35496-a93d-4830-b10e-101a67ed7afc" xsi:nil="true"/>
  </documentManagement>
</p:properties>
</file>

<file path=customXml/itemProps1.xml><?xml version="1.0" encoding="utf-8"?>
<ds:datastoreItem xmlns:ds="http://schemas.openxmlformats.org/officeDocument/2006/customXml" ds:itemID="{814370E3-1875-409B-938A-F5A0F4C5C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d3526-67c0-45df-aa54-81ecc44670da"/>
    <ds:schemaRef ds:uri="77d35496-a93d-4830-b10e-101a67ed7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74B2E-82C1-445F-BCCC-8788ADC6F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5BBB3-78B7-4D87-A082-EE2BB9120482}">
  <ds:schemaRefs>
    <ds:schemaRef ds:uri="http://schemas.microsoft.com/office/2006/metadata/properties"/>
    <ds:schemaRef ds:uri="http://schemas.microsoft.com/office/infopath/2007/PartnerControls"/>
    <ds:schemaRef ds:uri="f35ba6ce-fa5c-4571-88b3-0bb36fd66ffe"/>
    <ds:schemaRef ds:uri="7a400a92-8874-4731-8394-b2b811f92976"/>
    <ds:schemaRef ds:uri="736d3526-67c0-45df-aa54-81ecc44670da"/>
    <ds:schemaRef ds:uri="77d35496-a93d-4830-b10e-101a67ed7a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766</Words>
  <Characters>4787</Characters>
  <Application>Microsoft Office Word</Application>
  <DocSecurity>4</DocSecurity>
  <Lines>39</Lines>
  <Paragraphs>11</Paragraphs>
  <ScaleCrop>false</ScaleCrop>
  <Company>na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TOUCHSTONE-LEEEDS</dc:title>
  <dc:creator>Administrator</dc:creator>
  <cp:lastModifiedBy>Susan Nota</cp:lastModifiedBy>
  <cp:revision>2</cp:revision>
  <cp:lastPrinted>2015-03-12T09:33:00Z</cp:lastPrinted>
  <dcterms:created xsi:type="dcterms:W3CDTF">2024-07-24T11:11:00Z</dcterms:created>
  <dcterms:modified xsi:type="dcterms:W3CDTF">2024-07-24T11:11:00Z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0x010100BC7479301D5AB649BA9F355F16713661</vt:lpwstr>
  </property>
  <property fmtid="{D5CDD505-2E9C-101B-9397-08002B2CF9AE}" pid="3" name="Order">
    <vt:r8>410000</vt:r8>
  </property>
  <property fmtid="{D5CDD505-2E9C-101B-9397-08002B2CF9AE}" pid="4" name="MediaServiceImageTags">
    <vt:lpwstr/>
  </property>
</Properties>
</file>