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6CA66" w14:textId="77777777" w:rsidR="00211A27" w:rsidRPr="004A0E08" w:rsidRDefault="00211A27" w:rsidP="004A0E08">
      <w:pPr>
        <w:keepNext/>
        <w:jc w:val="center"/>
        <w:outlineLvl w:val="1"/>
        <w:rPr>
          <w:rFonts w:ascii="Arial" w:hAnsi="Arial" w:cs="Arial"/>
          <w:b/>
          <w:bCs/>
        </w:rPr>
      </w:pPr>
      <w:r w:rsidRPr="004A0E08">
        <w:rPr>
          <w:rFonts w:ascii="Arial" w:hAnsi="Arial" w:cs="Arial"/>
          <w:b/>
          <w:bCs/>
        </w:rPr>
        <w:t xml:space="preserve">TOUCHSTONE </w:t>
      </w:r>
    </w:p>
    <w:p w14:paraId="710F9BBF" w14:textId="77777777" w:rsidR="00211A27" w:rsidRPr="004A0E08" w:rsidRDefault="00211A27" w:rsidP="004A0E08">
      <w:pPr>
        <w:jc w:val="center"/>
        <w:rPr>
          <w:rFonts w:ascii="Arial" w:hAnsi="Arial" w:cs="Arial"/>
          <w:b/>
          <w:bCs/>
        </w:rPr>
      </w:pPr>
      <w:r w:rsidRPr="004A0E08">
        <w:rPr>
          <w:rFonts w:ascii="Arial" w:hAnsi="Arial" w:cs="Arial"/>
          <w:b/>
          <w:bCs/>
        </w:rPr>
        <w:t>JOB DESCRIPTION</w:t>
      </w:r>
    </w:p>
    <w:p w14:paraId="7ED6CF6A" w14:textId="77777777" w:rsidR="00211A27" w:rsidRPr="004A0E08" w:rsidRDefault="00211A27" w:rsidP="004A0E08">
      <w:pPr>
        <w:jc w:val="center"/>
        <w:rPr>
          <w:rFonts w:ascii="Arial" w:hAnsi="Arial" w:cs="Arial"/>
          <w:b/>
          <w:bCs/>
        </w:rPr>
      </w:pPr>
    </w:p>
    <w:p w14:paraId="11E01E68" w14:textId="77777777" w:rsidR="00211A27" w:rsidRPr="004A0E08" w:rsidRDefault="00211A27" w:rsidP="004A0E08">
      <w:pPr>
        <w:jc w:val="center"/>
        <w:rPr>
          <w:rFonts w:ascii="Arial" w:hAnsi="Arial" w:cs="Arial"/>
          <w:b/>
          <w:bCs/>
        </w:rPr>
      </w:pPr>
      <w:r w:rsidRPr="004A0E08">
        <w:rPr>
          <w:rFonts w:ascii="Arial" w:hAnsi="Arial" w:cs="Arial"/>
          <w:b/>
          <w:bCs/>
        </w:rPr>
        <w:t>COMMUNITY REHABILITATION ENHANCED SUPPORT TEAM</w:t>
      </w:r>
    </w:p>
    <w:p w14:paraId="5DFB29DC" w14:textId="4789C715" w:rsidR="00211A27" w:rsidRPr="004A0E08" w:rsidRDefault="00F970DC" w:rsidP="004A0E08">
      <w:pPr>
        <w:jc w:val="center"/>
        <w:rPr>
          <w:rFonts w:ascii="Arial" w:hAnsi="Arial" w:cs="Arial"/>
          <w:b/>
          <w:bCs/>
        </w:rPr>
      </w:pPr>
      <w:r w:rsidRPr="004A0E08">
        <w:rPr>
          <w:rFonts w:ascii="Arial" w:hAnsi="Arial" w:cs="Arial"/>
          <w:b/>
          <w:bCs/>
        </w:rPr>
        <w:t>RECOVERY WORKERS</w:t>
      </w:r>
      <w:r w:rsidR="00211A27" w:rsidRPr="004A0E08">
        <w:rPr>
          <w:rFonts w:ascii="Arial" w:hAnsi="Arial" w:cs="Arial"/>
          <w:b/>
          <w:bCs/>
        </w:rPr>
        <w:t>; COMPLEX EMOTIONAL NEEDS PATHWAY</w:t>
      </w:r>
    </w:p>
    <w:p w14:paraId="0781D1F7" w14:textId="77777777" w:rsidR="00211A27" w:rsidRPr="004A0E08" w:rsidRDefault="00211A27" w:rsidP="004A0E08">
      <w:pPr>
        <w:jc w:val="center"/>
        <w:rPr>
          <w:rFonts w:ascii="Arial" w:hAnsi="Arial" w:cs="Arial"/>
          <w:b/>
          <w:bCs/>
        </w:rPr>
      </w:pPr>
    </w:p>
    <w:p w14:paraId="1A609992" w14:textId="77777777" w:rsidR="00211A27" w:rsidRPr="004A0E08" w:rsidRDefault="00211A27" w:rsidP="004A0E08">
      <w:pPr>
        <w:rPr>
          <w:rFonts w:ascii="Arial" w:hAnsi="Arial" w:cs="Arial"/>
        </w:rPr>
      </w:pPr>
      <w:r w:rsidRPr="004A0E08">
        <w:rPr>
          <w:rFonts w:ascii="Arial" w:hAnsi="Arial" w:cs="Arial"/>
          <w:bCs/>
        </w:rPr>
        <w:t>Grade:</w:t>
      </w:r>
      <w:r w:rsidRPr="004A0E08">
        <w:rPr>
          <w:rFonts w:ascii="Arial" w:hAnsi="Arial" w:cs="Arial"/>
        </w:rPr>
        <w:tab/>
      </w:r>
      <w:r w:rsidRPr="004A0E08">
        <w:rPr>
          <w:rFonts w:ascii="Arial" w:hAnsi="Arial" w:cs="Arial"/>
        </w:rPr>
        <w:tab/>
        <w:t xml:space="preserve">NJC Scale Points 7 – 11, starting at £24,294 pa/pro rata </w:t>
      </w:r>
    </w:p>
    <w:p w14:paraId="06F0294B" w14:textId="278D3260" w:rsidR="00211A27" w:rsidRPr="004A0E08" w:rsidRDefault="00211A27" w:rsidP="004A0E08">
      <w:pPr>
        <w:rPr>
          <w:rFonts w:ascii="Arial" w:hAnsi="Arial" w:cs="Arial"/>
          <w:bCs/>
        </w:rPr>
      </w:pPr>
      <w:r w:rsidRPr="004A0E08">
        <w:rPr>
          <w:rFonts w:ascii="Arial" w:hAnsi="Arial" w:cs="Arial"/>
          <w:bCs/>
        </w:rPr>
        <w:t>Hours:</w:t>
      </w:r>
      <w:r w:rsidRPr="004A0E08">
        <w:rPr>
          <w:rFonts w:ascii="Arial" w:hAnsi="Arial" w:cs="Arial"/>
          <w:bCs/>
        </w:rPr>
        <w:tab/>
      </w:r>
      <w:r w:rsidRPr="004A0E08">
        <w:rPr>
          <w:rFonts w:ascii="Arial" w:hAnsi="Arial" w:cs="Arial"/>
        </w:rPr>
        <w:tab/>
      </w:r>
      <w:r w:rsidRPr="004A0E08">
        <w:rPr>
          <w:rFonts w:ascii="Arial" w:hAnsi="Arial" w:cs="Arial"/>
          <w:bCs/>
        </w:rPr>
        <w:tab/>
      </w:r>
      <w:r w:rsidR="00BF2E1C" w:rsidRPr="004A0E08">
        <w:rPr>
          <w:rFonts w:ascii="Arial" w:hAnsi="Arial" w:cs="Arial"/>
          <w:bCs/>
        </w:rPr>
        <w:t>1</w:t>
      </w:r>
      <w:r w:rsidRPr="004A0E08">
        <w:rPr>
          <w:rFonts w:ascii="Arial" w:hAnsi="Arial" w:cs="Arial"/>
          <w:bCs/>
        </w:rPr>
        <w:t>x 37 hours per week</w:t>
      </w:r>
    </w:p>
    <w:p w14:paraId="59BAE22E" w14:textId="73E22FFD" w:rsidR="00BB1C5E" w:rsidRPr="004A0E08" w:rsidRDefault="00BB1C5E" w:rsidP="004A0E08">
      <w:pPr>
        <w:rPr>
          <w:rFonts w:ascii="Arial" w:hAnsi="Arial" w:cs="Arial"/>
          <w:bCs/>
        </w:rPr>
      </w:pPr>
      <w:r w:rsidRPr="004A0E08">
        <w:rPr>
          <w:rFonts w:ascii="Arial" w:hAnsi="Arial" w:cs="Arial"/>
          <w:bCs/>
        </w:rPr>
        <w:tab/>
      </w:r>
      <w:r w:rsidRPr="004A0E08">
        <w:rPr>
          <w:rFonts w:ascii="Arial" w:hAnsi="Arial" w:cs="Arial"/>
          <w:bCs/>
        </w:rPr>
        <w:tab/>
      </w:r>
      <w:r w:rsidRPr="004A0E08">
        <w:rPr>
          <w:rFonts w:ascii="Arial" w:hAnsi="Arial" w:cs="Arial"/>
          <w:bCs/>
        </w:rPr>
        <w:tab/>
        <w:t>1x 30 hours per week</w:t>
      </w:r>
    </w:p>
    <w:p w14:paraId="466CDF03" w14:textId="77777777" w:rsidR="00211A27" w:rsidRPr="004A0E08" w:rsidRDefault="00211A27" w:rsidP="004A0E08">
      <w:pPr>
        <w:ind w:left="2160" w:hanging="2160"/>
        <w:rPr>
          <w:rFonts w:ascii="Arial" w:hAnsi="Arial" w:cs="Arial"/>
          <w:bCs/>
        </w:rPr>
      </w:pPr>
      <w:r w:rsidRPr="004A0E08">
        <w:rPr>
          <w:rFonts w:ascii="Arial" w:hAnsi="Arial" w:cs="Arial"/>
          <w:bCs/>
        </w:rPr>
        <w:t>Responsible to:</w:t>
      </w:r>
      <w:r w:rsidRPr="004A0E08">
        <w:rPr>
          <w:rFonts w:ascii="Arial" w:hAnsi="Arial" w:cs="Arial"/>
          <w:bCs/>
        </w:rPr>
        <w:tab/>
        <w:t>(Operationally) Peer Support and Recovery Coordinator at Touchstone</w:t>
      </w:r>
    </w:p>
    <w:p w14:paraId="59B45BD7" w14:textId="77777777" w:rsidR="00211A27" w:rsidRPr="004A0E08" w:rsidRDefault="00211A27" w:rsidP="004A0E08">
      <w:pPr>
        <w:ind w:left="2160" w:hanging="2160"/>
        <w:rPr>
          <w:rFonts w:ascii="Arial" w:hAnsi="Arial" w:cs="Arial"/>
        </w:rPr>
      </w:pPr>
      <w:r w:rsidRPr="004A0E08">
        <w:rPr>
          <w:rFonts w:ascii="Arial" w:hAnsi="Arial" w:cs="Arial"/>
        </w:rPr>
        <w:tab/>
        <w:t>(Clinically) Clinical Operations Manager lead at Leeds and York Partnership Foundation Trust (LYPFT)</w:t>
      </w:r>
    </w:p>
    <w:p w14:paraId="77343A91" w14:textId="77777777" w:rsidR="00211A27" w:rsidRPr="004A0E08" w:rsidRDefault="00211A27" w:rsidP="004A0E08">
      <w:pPr>
        <w:rPr>
          <w:rFonts w:ascii="Arial" w:hAnsi="Arial" w:cs="Arial"/>
        </w:rPr>
      </w:pPr>
      <w:r w:rsidRPr="004A0E08">
        <w:rPr>
          <w:rFonts w:ascii="Arial" w:hAnsi="Arial" w:cs="Arial"/>
          <w:bCs/>
        </w:rPr>
        <w:t>Employing body:</w:t>
      </w:r>
      <w:r w:rsidRPr="004A0E08">
        <w:rPr>
          <w:rFonts w:ascii="Arial" w:hAnsi="Arial" w:cs="Arial"/>
          <w:bCs/>
        </w:rPr>
        <w:tab/>
        <w:t>Board of Touchstone Leeds</w:t>
      </w:r>
    </w:p>
    <w:p w14:paraId="29B7C95C" w14:textId="77777777" w:rsidR="00211A27" w:rsidRPr="004A0E08" w:rsidRDefault="00211A27" w:rsidP="004A0E08">
      <w:pPr>
        <w:ind w:left="2160" w:hanging="2160"/>
        <w:rPr>
          <w:rFonts w:ascii="Arial" w:hAnsi="Arial" w:cs="Arial"/>
        </w:rPr>
      </w:pPr>
      <w:r w:rsidRPr="004A0E08">
        <w:rPr>
          <w:rFonts w:ascii="Arial" w:hAnsi="Arial" w:cs="Arial"/>
        </w:rPr>
        <w:t xml:space="preserve">Locations: </w:t>
      </w:r>
      <w:r w:rsidRPr="004A0E08">
        <w:rPr>
          <w:rFonts w:ascii="Arial" w:hAnsi="Arial" w:cs="Arial"/>
        </w:rPr>
        <w:tab/>
        <w:t>Leeds but working across West Yorkshire (inclusive of Calderdale, Kirklees, Bradford and Wakefield)</w:t>
      </w:r>
    </w:p>
    <w:p w14:paraId="2D157860" w14:textId="77777777" w:rsidR="00835D1E" w:rsidRPr="004A0E08" w:rsidRDefault="00835D1E" w:rsidP="004A0E08">
      <w:pPr>
        <w:pStyle w:val="Heading1"/>
        <w:rPr>
          <w:rFonts w:ascii="Arial" w:hAnsi="Arial" w:cs="Arial"/>
        </w:rPr>
      </w:pPr>
    </w:p>
    <w:p w14:paraId="7F942BD1" w14:textId="77777777" w:rsidR="000F49B1" w:rsidRPr="004A0E08" w:rsidRDefault="000F49B1" w:rsidP="004A0E08">
      <w:pPr>
        <w:rPr>
          <w:rFonts w:ascii="Arial" w:hAnsi="Arial" w:cs="Arial"/>
          <w:b/>
          <w:bCs/>
        </w:rPr>
      </w:pPr>
      <w:r w:rsidRPr="004A0E08">
        <w:rPr>
          <w:rFonts w:ascii="Arial" w:hAnsi="Arial" w:cs="Arial"/>
          <w:b/>
          <w:bCs/>
        </w:rPr>
        <w:t xml:space="preserve">Daytime role with some flexible and weekend working required. </w:t>
      </w:r>
    </w:p>
    <w:p w14:paraId="7261F865" w14:textId="77777777" w:rsidR="000F49B1" w:rsidRPr="004A0E08" w:rsidRDefault="000F49B1" w:rsidP="004A0E08">
      <w:pPr>
        <w:rPr>
          <w:rFonts w:ascii="Arial" w:hAnsi="Arial" w:cs="Arial"/>
          <w:b/>
          <w:bCs/>
        </w:rPr>
      </w:pPr>
    </w:p>
    <w:p w14:paraId="3383241E" w14:textId="77777777" w:rsidR="000F49B1" w:rsidRPr="004A0E08" w:rsidRDefault="000F49B1" w:rsidP="004A0E08">
      <w:pPr>
        <w:rPr>
          <w:rFonts w:ascii="Arial" w:hAnsi="Arial" w:cs="Arial"/>
          <w:b/>
          <w:bCs/>
        </w:rPr>
      </w:pPr>
      <w:r w:rsidRPr="004A0E08">
        <w:rPr>
          <w:rFonts w:ascii="Arial" w:hAnsi="Arial" w:cs="Arial"/>
          <w:b/>
          <w:bCs/>
        </w:rPr>
        <w:t>These roles are fixed term up to March 2026, with the possibility of an extension.</w:t>
      </w:r>
    </w:p>
    <w:p w14:paraId="2D157862" w14:textId="77777777" w:rsidR="00E74CAD" w:rsidRPr="004A0E08" w:rsidRDefault="00E74CAD" w:rsidP="004A0E08">
      <w:pPr>
        <w:rPr>
          <w:rFonts w:ascii="Arial" w:hAnsi="Arial" w:cs="Arial"/>
        </w:rPr>
      </w:pPr>
    </w:p>
    <w:p w14:paraId="2D157864" w14:textId="0D26AB48" w:rsidR="00AD2AAA" w:rsidRPr="004A0E08" w:rsidRDefault="00E74CAD" w:rsidP="004A0E08">
      <w:pPr>
        <w:pStyle w:val="Heading1"/>
        <w:rPr>
          <w:rFonts w:ascii="Arial" w:hAnsi="Arial" w:cs="Arial"/>
        </w:rPr>
      </w:pPr>
      <w:r w:rsidRPr="004A0E08">
        <w:rPr>
          <w:rFonts w:ascii="Arial" w:hAnsi="Arial" w:cs="Arial"/>
        </w:rPr>
        <w:t>PURPOSE OF THE JOB</w:t>
      </w:r>
    </w:p>
    <w:p w14:paraId="75BF7EA5" w14:textId="77777777" w:rsidR="000A296E" w:rsidRPr="004A0E08" w:rsidRDefault="000A296E" w:rsidP="004A0E08">
      <w:pPr>
        <w:rPr>
          <w:rFonts w:ascii="Arial" w:hAnsi="Arial" w:cs="Arial"/>
        </w:rPr>
      </w:pPr>
    </w:p>
    <w:p w14:paraId="5BBBA0D0" w14:textId="77777777" w:rsidR="002069E9" w:rsidRPr="004A0E08" w:rsidRDefault="002069E9" w:rsidP="004A0E08">
      <w:pPr>
        <w:rPr>
          <w:rFonts w:ascii="Arial" w:hAnsi="Arial" w:cs="Arial"/>
        </w:rPr>
      </w:pPr>
      <w:r w:rsidRPr="004A0E08">
        <w:rPr>
          <w:rFonts w:ascii="Arial" w:hAnsi="Arial" w:cs="Arial"/>
        </w:rPr>
        <w:t xml:space="preserve">The Community Rehabilitation Enhanced Support Team (CREST) is a unique community mental health service providing intensive and flexible wrap around support for individuals across West Yorkshire (Leeds, Kirklees, Calderdale, Wakefield, &amp; Bradford). </w:t>
      </w:r>
      <w:r w:rsidRPr="004A0E08">
        <w:rPr>
          <w:rFonts w:ascii="Arial" w:hAnsi="Arial" w:cs="Arial"/>
          <w:lang w:val="en-US"/>
        </w:rPr>
        <w:t xml:space="preserve">Many service users have experienced long lengths of stay in locked hospital placements and are disconnected from their community. </w:t>
      </w:r>
      <w:r w:rsidRPr="004A0E08">
        <w:rPr>
          <w:rFonts w:ascii="Arial" w:hAnsi="Arial" w:cs="Arial"/>
        </w:rPr>
        <w:t>We work with service users and their family and carers prior to discharge, supporting them into step down provision and beyond. The service works across two pathways, supporting people with Serious Mental Illness, and Complex Emotional Needs.</w:t>
      </w:r>
    </w:p>
    <w:p w14:paraId="48152A0C" w14:textId="77777777" w:rsidR="002069E9" w:rsidRPr="004A0E08" w:rsidRDefault="002069E9" w:rsidP="004A0E08">
      <w:pPr>
        <w:rPr>
          <w:rFonts w:ascii="Arial" w:hAnsi="Arial" w:cs="Arial"/>
        </w:rPr>
      </w:pPr>
    </w:p>
    <w:p w14:paraId="2D157869" w14:textId="7B3C3F6B" w:rsidR="00637E2D" w:rsidRPr="004A0E08" w:rsidRDefault="002069E9" w:rsidP="004A0E08">
      <w:pPr>
        <w:rPr>
          <w:rFonts w:ascii="Arial" w:hAnsi="Arial" w:cs="Arial"/>
        </w:rPr>
      </w:pPr>
      <w:r w:rsidRPr="004A0E08">
        <w:rPr>
          <w:rFonts w:ascii="Arial" w:hAnsi="Arial" w:cs="Arial"/>
        </w:rPr>
        <w:t xml:space="preserve">Our aim is to empower individuals so they can define, build, and live meaningful, independent, and satisfying lives closer to their community. The Recovery Workers will provide emotional and practical support to service users within the Serious Mental Illness pathway. </w:t>
      </w:r>
      <w:r w:rsidRPr="004A0E08">
        <w:rPr>
          <w:rFonts w:ascii="Arial" w:hAnsi="Arial" w:cs="Arial"/>
          <w:bCs/>
        </w:rPr>
        <w:t xml:space="preserve">We welcome applications from people with lived experience of Serious Mental Illness, however, this is not a requirement. </w:t>
      </w:r>
    </w:p>
    <w:p w14:paraId="2D15786A" w14:textId="77777777" w:rsidR="00AE2AD0" w:rsidRPr="004A0E08" w:rsidRDefault="00AE2AD0" w:rsidP="004A0E08">
      <w:pPr>
        <w:rPr>
          <w:rFonts w:ascii="Arial" w:hAnsi="Arial" w:cs="Arial"/>
        </w:rPr>
      </w:pPr>
    </w:p>
    <w:p w14:paraId="2D15786D" w14:textId="217D35FC" w:rsidR="00E74CAD" w:rsidRPr="004A0E08" w:rsidRDefault="00886599" w:rsidP="004A0E08">
      <w:pPr>
        <w:pStyle w:val="Heading3"/>
        <w:jc w:val="both"/>
        <w:rPr>
          <w:rFonts w:ascii="Arial" w:hAnsi="Arial" w:cs="Arial"/>
        </w:rPr>
      </w:pPr>
      <w:r w:rsidRPr="004A0E08">
        <w:rPr>
          <w:rFonts w:ascii="Arial" w:hAnsi="Arial" w:cs="Arial"/>
        </w:rPr>
        <w:t>ROLE DESCRIPTION</w:t>
      </w:r>
    </w:p>
    <w:p w14:paraId="2D15789A" w14:textId="77777777" w:rsidR="00515834" w:rsidRPr="004A0E08" w:rsidRDefault="00515834" w:rsidP="004A0E08">
      <w:pPr>
        <w:rPr>
          <w:rFonts w:ascii="Arial" w:hAnsi="Arial" w:cs="Arial"/>
        </w:rPr>
      </w:pPr>
    </w:p>
    <w:p w14:paraId="3E1B1212" w14:textId="77777777" w:rsidR="00E60C4E" w:rsidRPr="004A0E08" w:rsidRDefault="00E60C4E" w:rsidP="004A0E08">
      <w:pPr>
        <w:rPr>
          <w:rFonts w:ascii="Arial" w:hAnsi="Arial" w:cs="Arial"/>
        </w:rPr>
      </w:pPr>
      <w:r w:rsidRPr="004A0E08">
        <w:rPr>
          <w:rFonts w:ascii="Arial" w:hAnsi="Arial" w:cs="Arial"/>
        </w:rPr>
        <w:t>The post holder will:</w:t>
      </w:r>
    </w:p>
    <w:p w14:paraId="2F910F7C" w14:textId="77777777" w:rsidR="00E60C4E" w:rsidRPr="004A0E08" w:rsidRDefault="00E60C4E" w:rsidP="004A0E08">
      <w:pPr>
        <w:rPr>
          <w:rFonts w:ascii="Arial" w:hAnsi="Arial" w:cs="Arial"/>
        </w:rPr>
      </w:pPr>
    </w:p>
    <w:p w14:paraId="6B0BE4CE" w14:textId="77777777" w:rsidR="00E60C4E" w:rsidRPr="004A0E08" w:rsidRDefault="00E60C4E" w:rsidP="004A0E08">
      <w:pPr>
        <w:numPr>
          <w:ilvl w:val="0"/>
          <w:numId w:val="9"/>
        </w:numPr>
        <w:rPr>
          <w:rFonts w:ascii="Arial" w:hAnsi="Arial" w:cs="Arial"/>
        </w:rPr>
      </w:pPr>
      <w:r w:rsidRPr="004A0E08">
        <w:rPr>
          <w:rFonts w:ascii="Arial" w:hAnsi="Arial" w:cs="Arial"/>
        </w:rPr>
        <w:t xml:space="preserve">Have experience of working with service users experiencing serious mental illness with a variety of social and health support needs. </w:t>
      </w:r>
    </w:p>
    <w:p w14:paraId="4255AE18" w14:textId="77777777" w:rsidR="00E60C4E" w:rsidRPr="004A0E08" w:rsidRDefault="00E60C4E" w:rsidP="004A0E08">
      <w:pPr>
        <w:numPr>
          <w:ilvl w:val="0"/>
          <w:numId w:val="9"/>
        </w:numPr>
        <w:rPr>
          <w:rFonts w:ascii="Arial" w:hAnsi="Arial" w:cs="Arial"/>
        </w:rPr>
      </w:pPr>
      <w:r w:rsidRPr="004A0E08">
        <w:rPr>
          <w:rFonts w:ascii="Arial" w:hAnsi="Arial" w:cs="Arial"/>
        </w:rPr>
        <w:t>Have a strengths-based and recovery focused approach when working with service users.</w:t>
      </w:r>
    </w:p>
    <w:p w14:paraId="6C04A0EA" w14:textId="77777777" w:rsidR="00E60C4E" w:rsidRPr="004A0E08" w:rsidRDefault="00E60C4E" w:rsidP="004A0E08">
      <w:pPr>
        <w:numPr>
          <w:ilvl w:val="0"/>
          <w:numId w:val="9"/>
        </w:numPr>
        <w:rPr>
          <w:rFonts w:ascii="Arial" w:hAnsi="Arial" w:cs="Arial"/>
          <w:bCs/>
        </w:rPr>
      </w:pPr>
      <w:r w:rsidRPr="004A0E08">
        <w:rPr>
          <w:rFonts w:ascii="Arial" w:hAnsi="Arial" w:cs="Arial"/>
          <w:bCs/>
        </w:rPr>
        <w:t xml:space="preserve">Build safe, trusting relationships with service users and their </w:t>
      </w:r>
      <w:proofErr w:type="gramStart"/>
      <w:r w:rsidRPr="004A0E08">
        <w:rPr>
          <w:rFonts w:ascii="Arial" w:hAnsi="Arial" w:cs="Arial"/>
          <w:bCs/>
        </w:rPr>
        <w:t>carers;</w:t>
      </w:r>
      <w:proofErr w:type="gramEnd"/>
      <w:r w:rsidRPr="004A0E08">
        <w:rPr>
          <w:rFonts w:ascii="Arial" w:hAnsi="Arial" w:cs="Arial"/>
        </w:rPr>
        <w:t xml:space="preserve"> understanding the importance of empowering them.</w:t>
      </w:r>
    </w:p>
    <w:p w14:paraId="089E14D1" w14:textId="77777777" w:rsidR="00E60C4E" w:rsidRPr="004A0E08" w:rsidRDefault="00E60C4E" w:rsidP="004A0E08">
      <w:pPr>
        <w:numPr>
          <w:ilvl w:val="0"/>
          <w:numId w:val="9"/>
        </w:numPr>
        <w:rPr>
          <w:rFonts w:ascii="Arial" w:hAnsi="Arial" w:cs="Arial"/>
        </w:rPr>
      </w:pPr>
      <w:r w:rsidRPr="004A0E08">
        <w:rPr>
          <w:rFonts w:ascii="Arial" w:hAnsi="Arial" w:cs="Arial"/>
          <w:bCs/>
          <w:lang w:val="en-US"/>
        </w:rPr>
        <w:lastRenderedPageBreak/>
        <w:t>Will understand the possible barriers in building a good, effective, professional, empathic relationship with service users, and be aware of strategies to help over</w:t>
      </w:r>
      <w:r w:rsidRPr="004A0E08">
        <w:rPr>
          <w:rFonts w:ascii="Arial" w:hAnsi="Arial" w:cs="Arial"/>
        </w:rPr>
        <w:t>come them.</w:t>
      </w:r>
    </w:p>
    <w:p w14:paraId="3391474E" w14:textId="77777777" w:rsidR="00E60C4E" w:rsidRPr="004A0E08" w:rsidRDefault="00E60C4E" w:rsidP="004A0E08">
      <w:pPr>
        <w:numPr>
          <w:ilvl w:val="0"/>
          <w:numId w:val="9"/>
        </w:numPr>
        <w:rPr>
          <w:rFonts w:ascii="Arial" w:hAnsi="Arial" w:cs="Arial"/>
        </w:rPr>
      </w:pPr>
      <w:r w:rsidRPr="004A0E08">
        <w:rPr>
          <w:rFonts w:ascii="Arial" w:hAnsi="Arial" w:cs="Arial"/>
        </w:rPr>
        <w:t>Empower individuals to identify their own achievable and meaningful recovery goals and collaboratively set recovery objectives in line with the Serious Mental Illness pathway and supervision of senior team members</w:t>
      </w:r>
    </w:p>
    <w:p w14:paraId="676949B5" w14:textId="77777777" w:rsidR="00E60C4E" w:rsidRPr="004A0E08" w:rsidRDefault="00E60C4E" w:rsidP="004A0E08">
      <w:pPr>
        <w:numPr>
          <w:ilvl w:val="0"/>
          <w:numId w:val="9"/>
        </w:numPr>
        <w:rPr>
          <w:rFonts w:ascii="Arial" w:hAnsi="Arial" w:cs="Arial"/>
        </w:rPr>
      </w:pPr>
      <w:r w:rsidRPr="004A0E08">
        <w:rPr>
          <w:rFonts w:ascii="Arial" w:hAnsi="Arial" w:cs="Arial"/>
        </w:rPr>
        <w:t>Work as part of a multi-disciplinary team to deliver a high standard of support to our service users.</w:t>
      </w:r>
    </w:p>
    <w:p w14:paraId="4D3DA4CE" w14:textId="77777777" w:rsidR="00E60C4E" w:rsidRPr="004A0E08" w:rsidRDefault="00E60C4E" w:rsidP="004A0E08">
      <w:pPr>
        <w:numPr>
          <w:ilvl w:val="0"/>
          <w:numId w:val="9"/>
        </w:numPr>
        <w:rPr>
          <w:rFonts w:ascii="Arial" w:hAnsi="Arial" w:cs="Arial"/>
          <w:bCs/>
          <w:lang w:val="en-US"/>
        </w:rPr>
      </w:pPr>
      <w:r w:rsidRPr="004A0E08">
        <w:rPr>
          <w:rFonts w:ascii="Arial" w:hAnsi="Arial" w:cs="Arial"/>
          <w:bCs/>
          <w:lang w:val="en-US"/>
        </w:rPr>
        <w:t>Use their own initiative to meet the needs of service users and service.</w:t>
      </w:r>
    </w:p>
    <w:p w14:paraId="50E85CEF" w14:textId="77777777" w:rsidR="00E60C4E" w:rsidRPr="004A0E08" w:rsidRDefault="00E60C4E" w:rsidP="004A0E08">
      <w:pPr>
        <w:numPr>
          <w:ilvl w:val="0"/>
          <w:numId w:val="9"/>
        </w:numPr>
        <w:rPr>
          <w:rFonts w:ascii="Arial" w:hAnsi="Arial" w:cs="Arial"/>
        </w:rPr>
      </w:pPr>
      <w:r w:rsidRPr="004A0E08">
        <w:rPr>
          <w:rFonts w:ascii="Arial" w:hAnsi="Arial" w:cs="Arial"/>
          <w:bCs/>
          <w:lang w:val="en-US"/>
        </w:rPr>
        <w:t xml:space="preserve">Work within the Recovery principles.  </w:t>
      </w:r>
    </w:p>
    <w:p w14:paraId="7D421E74" w14:textId="77777777" w:rsidR="00E60C4E" w:rsidRPr="004A0E08" w:rsidRDefault="00E60C4E" w:rsidP="004A0E08">
      <w:pPr>
        <w:numPr>
          <w:ilvl w:val="0"/>
          <w:numId w:val="9"/>
        </w:numPr>
        <w:rPr>
          <w:rFonts w:ascii="Arial" w:hAnsi="Arial" w:cs="Arial"/>
        </w:rPr>
      </w:pPr>
      <w:r w:rsidRPr="004A0E08">
        <w:rPr>
          <w:rFonts w:ascii="Arial" w:hAnsi="Arial" w:cs="Arial"/>
        </w:rPr>
        <w:t>I</w:t>
      </w:r>
      <w:r w:rsidRPr="004A0E08">
        <w:rPr>
          <w:rFonts w:ascii="Arial" w:hAnsi="Arial" w:cs="Arial"/>
          <w:bCs/>
        </w:rPr>
        <w:t>dentify barriers and gaps in services, state how they could be improved and identify good practice.</w:t>
      </w:r>
    </w:p>
    <w:p w14:paraId="6C973BFA" w14:textId="77777777" w:rsidR="00E60C4E" w:rsidRPr="004A0E08" w:rsidRDefault="00E60C4E" w:rsidP="004A0E08">
      <w:pPr>
        <w:numPr>
          <w:ilvl w:val="0"/>
          <w:numId w:val="10"/>
        </w:numPr>
        <w:rPr>
          <w:rFonts w:ascii="Arial" w:hAnsi="Arial" w:cs="Arial"/>
        </w:rPr>
      </w:pPr>
      <w:r w:rsidRPr="004A0E08">
        <w:rPr>
          <w:rFonts w:ascii="Arial" w:hAnsi="Arial" w:cs="Arial"/>
        </w:rPr>
        <w:t>Identify and attend appropriate training and development opportunities as required.</w:t>
      </w:r>
    </w:p>
    <w:p w14:paraId="4954DF42" w14:textId="63B75812" w:rsidR="00310548" w:rsidRPr="004A0E08" w:rsidRDefault="00E60C4E" w:rsidP="004A0E08">
      <w:pPr>
        <w:numPr>
          <w:ilvl w:val="0"/>
          <w:numId w:val="9"/>
        </w:numPr>
        <w:rPr>
          <w:rFonts w:ascii="Arial" w:hAnsi="Arial" w:cs="Arial"/>
          <w:bCs/>
        </w:rPr>
      </w:pPr>
      <w:r w:rsidRPr="004A0E08">
        <w:rPr>
          <w:rFonts w:ascii="Arial" w:hAnsi="Arial" w:cs="Arial"/>
        </w:rPr>
        <w:t>Work in partnership with the Peer Support and Recovery Coordinator t</w:t>
      </w:r>
      <w:r w:rsidRPr="004A0E08">
        <w:rPr>
          <w:rFonts w:ascii="Arial" w:hAnsi="Arial" w:cs="Arial"/>
          <w:bCs/>
        </w:rPr>
        <w:t xml:space="preserve">o access personal support </w:t>
      </w:r>
      <w:proofErr w:type="gramStart"/>
      <w:r w:rsidRPr="004A0E08">
        <w:rPr>
          <w:rFonts w:ascii="Arial" w:hAnsi="Arial" w:cs="Arial"/>
          <w:bCs/>
        </w:rPr>
        <w:t>in order to</w:t>
      </w:r>
      <w:proofErr w:type="gramEnd"/>
      <w:r w:rsidRPr="004A0E08">
        <w:rPr>
          <w:rFonts w:ascii="Arial" w:hAnsi="Arial" w:cs="Arial"/>
          <w:bCs/>
        </w:rPr>
        <w:t xml:space="preserve"> improve own self-confidence to do the job and manage personal wellbeing.</w:t>
      </w:r>
    </w:p>
    <w:p w14:paraId="2748D472" w14:textId="77777777" w:rsidR="005C7635" w:rsidRPr="004A0E08" w:rsidRDefault="005C7635" w:rsidP="004A0E08">
      <w:pPr>
        <w:ind w:left="360"/>
        <w:rPr>
          <w:rFonts w:ascii="Arial" w:hAnsi="Arial" w:cs="Arial"/>
          <w:bCs/>
        </w:rPr>
      </w:pPr>
    </w:p>
    <w:p w14:paraId="78E29EAE" w14:textId="77777777" w:rsidR="00310548" w:rsidRPr="004A0E08" w:rsidRDefault="00310548" w:rsidP="004A0E08">
      <w:pPr>
        <w:rPr>
          <w:rFonts w:ascii="Arial" w:hAnsi="Arial" w:cs="Arial"/>
          <w:b/>
          <w:bCs/>
        </w:rPr>
      </w:pPr>
      <w:r w:rsidRPr="004A0E08">
        <w:rPr>
          <w:rFonts w:ascii="Arial" w:hAnsi="Arial" w:cs="Arial"/>
          <w:b/>
          <w:bCs/>
        </w:rPr>
        <w:t>KEY RESPONSIBILITIES</w:t>
      </w:r>
    </w:p>
    <w:p w14:paraId="28EE7080" w14:textId="77777777" w:rsidR="00310548" w:rsidRPr="004A0E08" w:rsidRDefault="00310548" w:rsidP="004A0E08">
      <w:pPr>
        <w:rPr>
          <w:rFonts w:ascii="Arial" w:hAnsi="Arial" w:cs="Arial"/>
          <w:b/>
          <w:bCs/>
        </w:rPr>
      </w:pPr>
    </w:p>
    <w:p w14:paraId="5E5EAFA5" w14:textId="77777777" w:rsidR="00310548" w:rsidRPr="004A0E08" w:rsidRDefault="00310548" w:rsidP="004A0E08">
      <w:pPr>
        <w:numPr>
          <w:ilvl w:val="0"/>
          <w:numId w:val="11"/>
        </w:numPr>
        <w:rPr>
          <w:rFonts w:ascii="Arial" w:hAnsi="Arial" w:cs="Arial"/>
          <w:bCs/>
        </w:rPr>
      </w:pPr>
      <w:r w:rsidRPr="004A0E08">
        <w:rPr>
          <w:rFonts w:ascii="Arial" w:hAnsi="Arial" w:cs="Arial"/>
          <w:bCs/>
        </w:rPr>
        <w:t>Provide emotional, practical support, and advice to enable service users to improve their quality of life, develop their skills and make decisions about their future in line with the prescribed care plan.</w:t>
      </w:r>
    </w:p>
    <w:p w14:paraId="71854247" w14:textId="77777777" w:rsidR="00310548" w:rsidRPr="004A0E08" w:rsidRDefault="00310548" w:rsidP="004A0E08">
      <w:pPr>
        <w:rPr>
          <w:rFonts w:ascii="Arial" w:hAnsi="Arial" w:cs="Arial"/>
          <w:bCs/>
        </w:rPr>
      </w:pPr>
    </w:p>
    <w:p w14:paraId="204C88DE" w14:textId="77777777" w:rsidR="00310548" w:rsidRPr="004A0E08" w:rsidRDefault="00310548" w:rsidP="004A0E08">
      <w:pPr>
        <w:numPr>
          <w:ilvl w:val="0"/>
          <w:numId w:val="11"/>
        </w:numPr>
        <w:rPr>
          <w:rFonts w:ascii="Arial" w:hAnsi="Arial" w:cs="Arial"/>
          <w:bCs/>
        </w:rPr>
      </w:pPr>
      <w:r w:rsidRPr="004A0E08">
        <w:rPr>
          <w:rFonts w:ascii="Arial" w:hAnsi="Arial" w:cs="Arial"/>
          <w:bCs/>
          <w:lang w:val="en-US"/>
        </w:rPr>
        <w:t>To maintain good communication and links with LYPFT (Leeds and York Partnership foundation Trust</w:t>
      </w:r>
      <w:r w:rsidRPr="004A0E08">
        <w:rPr>
          <w:rFonts w:ascii="Arial" w:hAnsi="Arial" w:cs="Arial"/>
          <w:bCs/>
        </w:rPr>
        <w:t>.</w:t>
      </w:r>
    </w:p>
    <w:p w14:paraId="332B75DB" w14:textId="77777777" w:rsidR="00310548" w:rsidRPr="004A0E08" w:rsidRDefault="00310548" w:rsidP="004A0E08">
      <w:pPr>
        <w:rPr>
          <w:rFonts w:ascii="Arial" w:hAnsi="Arial" w:cs="Arial"/>
          <w:bCs/>
        </w:rPr>
      </w:pPr>
    </w:p>
    <w:p w14:paraId="255517CB" w14:textId="77777777" w:rsidR="00310548" w:rsidRPr="004A0E08" w:rsidRDefault="00310548" w:rsidP="004A0E08">
      <w:pPr>
        <w:numPr>
          <w:ilvl w:val="0"/>
          <w:numId w:val="11"/>
        </w:numPr>
        <w:rPr>
          <w:rFonts w:ascii="Arial" w:hAnsi="Arial" w:cs="Arial"/>
          <w:bCs/>
        </w:rPr>
      </w:pPr>
      <w:r w:rsidRPr="004A0E08">
        <w:rPr>
          <w:rFonts w:ascii="Arial" w:hAnsi="Arial" w:cs="Arial"/>
          <w:bCs/>
        </w:rPr>
        <w:t>To develop and maintain positive and professional relationships with service users, and volunteers.</w:t>
      </w:r>
    </w:p>
    <w:p w14:paraId="4C7E9A4A" w14:textId="77777777" w:rsidR="00310548" w:rsidRPr="004A0E08" w:rsidRDefault="00310548" w:rsidP="004A0E08">
      <w:pPr>
        <w:rPr>
          <w:rFonts w:ascii="Arial" w:hAnsi="Arial" w:cs="Arial"/>
          <w:bCs/>
        </w:rPr>
      </w:pPr>
    </w:p>
    <w:p w14:paraId="2FF1F707" w14:textId="77777777" w:rsidR="00310548" w:rsidRPr="004A0E08" w:rsidRDefault="00310548" w:rsidP="004A0E08">
      <w:pPr>
        <w:numPr>
          <w:ilvl w:val="0"/>
          <w:numId w:val="11"/>
        </w:numPr>
        <w:rPr>
          <w:rFonts w:ascii="Arial" w:hAnsi="Arial" w:cs="Arial"/>
          <w:bCs/>
        </w:rPr>
      </w:pPr>
      <w:r w:rsidRPr="004A0E08">
        <w:rPr>
          <w:rFonts w:ascii="Arial" w:hAnsi="Arial" w:cs="Arial"/>
          <w:bCs/>
        </w:rPr>
        <w:t>Participate in the engagement and observation of service users, monitoring progress and mental health, under indirect supervision from Mental Health Practitioners and other registered professionals in the team.</w:t>
      </w:r>
    </w:p>
    <w:p w14:paraId="709EA1D4" w14:textId="77777777" w:rsidR="00310548" w:rsidRPr="004A0E08" w:rsidRDefault="00310548" w:rsidP="004A0E08">
      <w:pPr>
        <w:rPr>
          <w:rFonts w:ascii="Arial" w:hAnsi="Arial" w:cs="Arial"/>
          <w:bCs/>
        </w:rPr>
      </w:pPr>
    </w:p>
    <w:p w14:paraId="10B33D80" w14:textId="77777777" w:rsidR="00310548" w:rsidRPr="004A0E08" w:rsidRDefault="00310548" w:rsidP="004A0E08">
      <w:pPr>
        <w:numPr>
          <w:ilvl w:val="0"/>
          <w:numId w:val="11"/>
        </w:numPr>
        <w:rPr>
          <w:rFonts w:ascii="Arial" w:hAnsi="Arial" w:cs="Arial"/>
          <w:bCs/>
        </w:rPr>
      </w:pPr>
      <w:r w:rsidRPr="004A0E08">
        <w:rPr>
          <w:rFonts w:ascii="Arial" w:hAnsi="Arial" w:cs="Arial"/>
          <w:bCs/>
        </w:rPr>
        <w:t>Encourage and motivate service users to engage with staff and other agencies and engage in meaningful activity, accompanying them to external appointments where appropriate.</w:t>
      </w:r>
    </w:p>
    <w:p w14:paraId="474B182A" w14:textId="77777777" w:rsidR="00310548" w:rsidRPr="004A0E08" w:rsidRDefault="00310548" w:rsidP="004A0E08">
      <w:pPr>
        <w:rPr>
          <w:rFonts w:ascii="Arial" w:hAnsi="Arial" w:cs="Arial"/>
          <w:bCs/>
        </w:rPr>
      </w:pPr>
    </w:p>
    <w:p w14:paraId="26EAD3BC" w14:textId="77777777" w:rsidR="00310548" w:rsidRPr="004A0E08" w:rsidRDefault="00310548" w:rsidP="004A0E08">
      <w:pPr>
        <w:numPr>
          <w:ilvl w:val="0"/>
          <w:numId w:val="11"/>
        </w:numPr>
        <w:rPr>
          <w:rFonts w:ascii="Arial" w:hAnsi="Arial" w:cs="Arial"/>
          <w:bCs/>
        </w:rPr>
      </w:pPr>
      <w:r w:rsidRPr="004A0E08">
        <w:rPr>
          <w:rFonts w:ascii="Arial" w:hAnsi="Arial" w:cs="Arial"/>
          <w:bCs/>
        </w:rPr>
        <w:t>To support the Mental Health Practitioners in delivering identified components of the prescribed care plan.</w:t>
      </w:r>
    </w:p>
    <w:p w14:paraId="19C989EC" w14:textId="77777777" w:rsidR="00310548" w:rsidRPr="004A0E08" w:rsidRDefault="00310548" w:rsidP="004A0E08">
      <w:pPr>
        <w:rPr>
          <w:rFonts w:ascii="Arial" w:hAnsi="Arial" w:cs="Arial"/>
          <w:bCs/>
        </w:rPr>
      </w:pPr>
    </w:p>
    <w:p w14:paraId="63BCE62B" w14:textId="77777777" w:rsidR="00310548" w:rsidRPr="004A0E08" w:rsidRDefault="00310548" w:rsidP="004A0E08">
      <w:pPr>
        <w:numPr>
          <w:ilvl w:val="0"/>
          <w:numId w:val="11"/>
        </w:numPr>
        <w:rPr>
          <w:rFonts w:ascii="Arial" w:hAnsi="Arial" w:cs="Arial"/>
          <w:bCs/>
        </w:rPr>
      </w:pPr>
      <w:r w:rsidRPr="004A0E08">
        <w:rPr>
          <w:rFonts w:ascii="Arial" w:hAnsi="Arial" w:cs="Arial"/>
          <w:bCs/>
        </w:rPr>
        <w:t>To respond appropriately to all service user needs to safeguard the wellbeing of all service users and staff.</w:t>
      </w:r>
    </w:p>
    <w:p w14:paraId="60D6EBBE" w14:textId="77777777" w:rsidR="00310548" w:rsidRPr="004A0E08" w:rsidRDefault="00310548" w:rsidP="004A0E08">
      <w:pPr>
        <w:rPr>
          <w:rFonts w:ascii="Arial" w:hAnsi="Arial" w:cs="Arial"/>
          <w:bCs/>
        </w:rPr>
      </w:pPr>
    </w:p>
    <w:p w14:paraId="301EB5FC" w14:textId="77777777" w:rsidR="00310548" w:rsidRPr="004A0E08" w:rsidRDefault="00310548" w:rsidP="004A0E08">
      <w:pPr>
        <w:numPr>
          <w:ilvl w:val="0"/>
          <w:numId w:val="11"/>
        </w:numPr>
        <w:rPr>
          <w:rFonts w:ascii="Arial" w:hAnsi="Arial" w:cs="Arial"/>
          <w:bCs/>
        </w:rPr>
      </w:pPr>
      <w:r w:rsidRPr="004A0E08">
        <w:rPr>
          <w:rFonts w:ascii="Arial" w:hAnsi="Arial" w:cs="Arial"/>
          <w:bCs/>
        </w:rPr>
        <w:t>To maintain accurate records of work undertaken by yourself and any other records as required by the Peer Support and Recovery Coordinator.</w:t>
      </w:r>
    </w:p>
    <w:p w14:paraId="253855D9" w14:textId="77777777" w:rsidR="00310548" w:rsidRPr="004A0E08" w:rsidRDefault="00310548" w:rsidP="004A0E08">
      <w:pPr>
        <w:rPr>
          <w:rFonts w:ascii="Arial" w:hAnsi="Arial" w:cs="Arial"/>
          <w:bCs/>
        </w:rPr>
      </w:pPr>
    </w:p>
    <w:p w14:paraId="7D421C60" w14:textId="77777777" w:rsidR="00310548" w:rsidRPr="004A0E08" w:rsidRDefault="00310548" w:rsidP="004A0E08">
      <w:pPr>
        <w:numPr>
          <w:ilvl w:val="0"/>
          <w:numId w:val="11"/>
        </w:numPr>
        <w:rPr>
          <w:rFonts w:ascii="Arial" w:hAnsi="Arial" w:cs="Arial"/>
          <w:bCs/>
        </w:rPr>
      </w:pPr>
      <w:r w:rsidRPr="004A0E08">
        <w:rPr>
          <w:rFonts w:ascii="Arial" w:hAnsi="Arial" w:cs="Arial"/>
          <w:bCs/>
        </w:rPr>
        <w:t>To attend and participate in team meetings and other related team and organisational events.</w:t>
      </w:r>
    </w:p>
    <w:p w14:paraId="6C479811" w14:textId="77777777" w:rsidR="00310548" w:rsidRPr="004A0E08" w:rsidRDefault="00310548" w:rsidP="004A0E08">
      <w:pPr>
        <w:rPr>
          <w:rFonts w:ascii="Arial" w:hAnsi="Arial" w:cs="Arial"/>
          <w:bCs/>
        </w:rPr>
      </w:pPr>
    </w:p>
    <w:p w14:paraId="11A1B47F" w14:textId="77777777" w:rsidR="00310548" w:rsidRPr="004A0E08" w:rsidRDefault="00310548" w:rsidP="004A0E08">
      <w:pPr>
        <w:numPr>
          <w:ilvl w:val="0"/>
          <w:numId w:val="11"/>
        </w:numPr>
        <w:rPr>
          <w:rFonts w:ascii="Arial" w:hAnsi="Arial" w:cs="Arial"/>
          <w:bCs/>
        </w:rPr>
      </w:pPr>
      <w:r w:rsidRPr="004A0E08">
        <w:rPr>
          <w:rFonts w:ascii="Arial" w:hAnsi="Arial" w:cs="Arial"/>
          <w:bCs/>
        </w:rPr>
        <w:lastRenderedPageBreak/>
        <w:t>To liaise with external agencies as required such as tier 2 inpatient rehabilitation, providers and support services.</w:t>
      </w:r>
    </w:p>
    <w:p w14:paraId="03962A68" w14:textId="77777777" w:rsidR="00310548" w:rsidRPr="004A0E08" w:rsidRDefault="00310548" w:rsidP="004A0E08">
      <w:pPr>
        <w:rPr>
          <w:rFonts w:ascii="Arial" w:hAnsi="Arial" w:cs="Arial"/>
          <w:bCs/>
        </w:rPr>
      </w:pPr>
    </w:p>
    <w:p w14:paraId="0FF37234" w14:textId="5193E228" w:rsidR="00310548" w:rsidRPr="004A0E08" w:rsidRDefault="00310548" w:rsidP="004A0E08">
      <w:pPr>
        <w:numPr>
          <w:ilvl w:val="0"/>
          <w:numId w:val="11"/>
        </w:numPr>
        <w:rPr>
          <w:rFonts w:ascii="Arial" w:hAnsi="Arial" w:cs="Arial"/>
          <w:bCs/>
        </w:rPr>
      </w:pPr>
      <w:r w:rsidRPr="004A0E08">
        <w:rPr>
          <w:rFonts w:ascii="Arial" w:hAnsi="Arial" w:cs="Arial"/>
          <w:bCs/>
        </w:rPr>
        <w:t>To work to actively combat mental health inequalities.</w:t>
      </w:r>
    </w:p>
    <w:p w14:paraId="38529493" w14:textId="77777777" w:rsidR="005C7635" w:rsidRPr="004A0E08" w:rsidRDefault="005C7635" w:rsidP="004A0E08">
      <w:pPr>
        <w:rPr>
          <w:rFonts w:ascii="Arial" w:hAnsi="Arial" w:cs="Arial"/>
          <w:bCs/>
        </w:rPr>
      </w:pPr>
    </w:p>
    <w:p w14:paraId="2D15789B" w14:textId="20A93809" w:rsidR="004E2CF9" w:rsidRPr="004A0E08" w:rsidRDefault="00665F1E" w:rsidP="004A0E08">
      <w:pPr>
        <w:pStyle w:val="Heading1"/>
        <w:rPr>
          <w:rFonts w:ascii="Arial" w:hAnsi="Arial" w:cs="Arial"/>
        </w:rPr>
      </w:pPr>
      <w:r w:rsidRPr="004A0E08">
        <w:rPr>
          <w:rFonts w:ascii="Arial" w:hAnsi="Arial" w:cs="Arial"/>
        </w:rPr>
        <w:t xml:space="preserve">TOUCHSTONE </w:t>
      </w:r>
      <w:r w:rsidR="004E2CF9" w:rsidRPr="004A0E08">
        <w:rPr>
          <w:rFonts w:ascii="Arial" w:hAnsi="Arial" w:cs="Arial"/>
        </w:rPr>
        <w:t>GENERAL</w:t>
      </w:r>
    </w:p>
    <w:p w14:paraId="2D15789C" w14:textId="77777777" w:rsidR="004E2CF9" w:rsidRPr="004A0E08" w:rsidRDefault="004E2CF9" w:rsidP="004A0E08">
      <w:pPr>
        <w:rPr>
          <w:rFonts w:ascii="Arial" w:hAnsi="Arial" w:cs="Arial"/>
        </w:rPr>
      </w:pPr>
    </w:p>
    <w:p w14:paraId="2D15789F" w14:textId="77777777" w:rsidR="004E2CF9" w:rsidRPr="004A0E08" w:rsidRDefault="004E2CF9" w:rsidP="004A0E08">
      <w:pPr>
        <w:pStyle w:val="ListParagraph"/>
        <w:numPr>
          <w:ilvl w:val="0"/>
          <w:numId w:val="13"/>
        </w:numPr>
        <w:rPr>
          <w:rFonts w:ascii="Arial" w:hAnsi="Arial" w:cs="Arial"/>
        </w:rPr>
      </w:pPr>
      <w:r w:rsidRPr="004A0E08">
        <w:rPr>
          <w:rFonts w:ascii="Arial" w:hAnsi="Arial" w:cs="Arial"/>
        </w:rPr>
        <w:t>To provide information</w:t>
      </w:r>
      <w:r w:rsidR="00D27C27" w:rsidRPr="004A0E08">
        <w:rPr>
          <w:rFonts w:ascii="Arial" w:hAnsi="Arial" w:cs="Arial"/>
        </w:rPr>
        <w:t xml:space="preserve"> and advice</w:t>
      </w:r>
      <w:r w:rsidRPr="004A0E08">
        <w:rPr>
          <w:rFonts w:ascii="Arial" w:hAnsi="Arial" w:cs="Arial"/>
        </w:rPr>
        <w:t xml:space="preserve"> about Touchstone’s services to </w:t>
      </w:r>
      <w:r w:rsidR="00D27C27" w:rsidRPr="004A0E08">
        <w:rPr>
          <w:rFonts w:ascii="Arial" w:hAnsi="Arial" w:cs="Arial"/>
        </w:rPr>
        <w:t xml:space="preserve">managers, teams, and </w:t>
      </w:r>
      <w:r w:rsidRPr="004A0E08">
        <w:rPr>
          <w:rFonts w:ascii="Arial" w:hAnsi="Arial" w:cs="Arial"/>
        </w:rPr>
        <w:t>other people/agencies with an interest in the organisation's work.</w:t>
      </w:r>
    </w:p>
    <w:p w14:paraId="2D1578A0" w14:textId="77777777" w:rsidR="004E2CF9" w:rsidRPr="004A0E08" w:rsidRDefault="004E2CF9" w:rsidP="004A0E08">
      <w:pPr>
        <w:tabs>
          <w:tab w:val="left" w:pos="-1440"/>
          <w:tab w:val="left" w:pos="-720"/>
          <w:tab w:val="left" w:pos="0"/>
        </w:tabs>
        <w:suppressAutoHyphens/>
        <w:ind w:right="720"/>
        <w:rPr>
          <w:rFonts w:ascii="Arial" w:hAnsi="Arial" w:cs="Arial"/>
          <w:spacing w:val="-3"/>
        </w:rPr>
      </w:pPr>
    </w:p>
    <w:p w14:paraId="2D1578A1" w14:textId="77777777" w:rsidR="004E2CF9" w:rsidRPr="004A0E08" w:rsidRDefault="004E2CF9" w:rsidP="004A0E08">
      <w:pPr>
        <w:pStyle w:val="ListParagraph"/>
        <w:numPr>
          <w:ilvl w:val="0"/>
          <w:numId w:val="13"/>
        </w:numPr>
        <w:rPr>
          <w:rFonts w:ascii="Arial" w:hAnsi="Arial" w:cs="Arial"/>
        </w:rPr>
      </w:pPr>
      <w:r w:rsidRPr="004A0E08">
        <w:rPr>
          <w:rFonts w:ascii="Arial" w:hAnsi="Arial" w:cs="Arial"/>
        </w:rPr>
        <w:t xml:space="preserve">To undertake out of hours work as required by the service.  </w:t>
      </w:r>
    </w:p>
    <w:p w14:paraId="2D1578A2" w14:textId="77777777" w:rsidR="004E2CF9" w:rsidRPr="004A0E08" w:rsidRDefault="004E2CF9" w:rsidP="004A0E08">
      <w:pPr>
        <w:rPr>
          <w:rFonts w:ascii="Arial" w:hAnsi="Arial" w:cs="Arial"/>
        </w:rPr>
      </w:pPr>
    </w:p>
    <w:p w14:paraId="2D1578A3" w14:textId="69606043" w:rsidR="004E2CF9" w:rsidRPr="004A0E08" w:rsidRDefault="004E2CF9" w:rsidP="004A0E08">
      <w:pPr>
        <w:pStyle w:val="BodyText"/>
        <w:numPr>
          <w:ilvl w:val="0"/>
          <w:numId w:val="13"/>
        </w:numPr>
        <w:rPr>
          <w:rFonts w:ascii="Arial" w:hAnsi="Arial" w:cs="Arial"/>
        </w:rPr>
      </w:pPr>
      <w:r w:rsidRPr="004A0E08">
        <w:rPr>
          <w:rFonts w:ascii="Arial" w:hAnsi="Arial" w:cs="Arial"/>
        </w:rPr>
        <w:t>To be inducted, supervised, performance m</w:t>
      </w:r>
      <w:r w:rsidR="00241D42" w:rsidRPr="004A0E08">
        <w:rPr>
          <w:rFonts w:ascii="Arial" w:hAnsi="Arial" w:cs="Arial"/>
        </w:rPr>
        <w:t>anaged</w:t>
      </w:r>
      <w:r w:rsidRPr="004A0E08">
        <w:rPr>
          <w:rFonts w:ascii="Arial" w:hAnsi="Arial" w:cs="Arial"/>
        </w:rPr>
        <w:t xml:space="preserve"> and appraised in line with the organisation’s performance management policies and procedures.</w:t>
      </w:r>
    </w:p>
    <w:p w14:paraId="2D1578A4" w14:textId="77777777" w:rsidR="004E2CF9" w:rsidRPr="004A0E08" w:rsidRDefault="004E2CF9" w:rsidP="004A0E08">
      <w:pPr>
        <w:pStyle w:val="ListParagraph"/>
        <w:ind w:left="0"/>
      </w:pPr>
    </w:p>
    <w:p w14:paraId="2D1578A5" w14:textId="77777777" w:rsidR="004E2CF9" w:rsidRPr="004A0E08" w:rsidRDefault="004E2CF9" w:rsidP="004A0E08">
      <w:pPr>
        <w:pStyle w:val="BodyText"/>
        <w:numPr>
          <w:ilvl w:val="0"/>
          <w:numId w:val="13"/>
        </w:numPr>
        <w:rPr>
          <w:rFonts w:ascii="Arial" w:hAnsi="Arial" w:cs="Arial"/>
          <w:spacing w:val="-3"/>
        </w:rPr>
      </w:pPr>
      <w:r w:rsidRPr="004A0E08">
        <w:rPr>
          <w:rFonts w:ascii="Arial" w:hAnsi="Arial" w:cs="Arial"/>
        </w:rPr>
        <w:t>To be responsible for personal learning and development where appropriate and undertake training, both mandatory and optional, to increase knowledge, skills and awareness</w:t>
      </w:r>
      <w:r w:rsidRPr="004A0E08">
        <w:rPr>
          <w:rFonts w:ascii="Arial" w:hAnsi="Arial" w:cs="Arial"/>
          <w:spacing w:val="-3"/>
        </w:rPr>
        <w:t>.</w:t>
      </w:r>
    </w:p>
    <w:p w14:paraId="2D1578A6" w14:textId="77777777" w:rsidR="004E2CF9" w:rsidRPr="004A0E08" w:rsidRDefault="004E2CF9" w:rsidP="004A0E08">
      <w:pPr>
        <w:pStyle w:val="BodyText"/>
        <w:rPr>
          <w:rFonts w:ascii="Arial" w:hAnsi="Arial" w:cs="Arial"/>
        </w:rPr>
      </w:pPr>
    </w:p>
    <w:p w14:paraId="2D1578A7" w14:textId="427E0A13" w:rsidR="004E2CF9" w:rsidRPr="004A0E08" w:rsidRDefault="00BE620A" w:rsidP="004A0E08">
      <w:pPr>
        <w:pStyle w:val="BodyText"/>
        <w:numPr>
          <w:ilvl w:val="0"/>
          <w:numId w:val="13"/>
        </w:numPr>
        <w:tabs>
          <w:tab w:val="left" w:pos="-720"/>
          <w:tab w:val="left" w:pos="0"/>
        </w:tabs>
        <w:suppressAutoHyphens/>
        <w:rPr>
          <w:rFonts w:ascii="Arial" w:hAnsi="Arial" w:cs="Arial"/>
          <w:spacing w:val="-3"/>
        </w:rPr>
      </w:pPr>
      <w:r w:rsidRPr="004A0E08">
        <w:rPr>
          <w:rFonts w:ascii="Arial" w:hAnsi="Arial" w:cs="Arial"/>
        </w:rPr>
        <w:t>To be aware of and implement the general practices of Touchstone’s Health</w:t>
      </w:r>
      <w:r w:rsidR="000856EC" w:rsidRPr="004A0E08">
        <w:rPr>
          <w:rFonts w:ascii="Arial" w:hAnsi="Arial" w:cs="Arial"/>
        </w:rPr>
        <w:t>,</w:t>
      </w:r>
      <w:r w:rsidRPr="004A0E08">
        <w:rPr>
          <w:rFonts w:ascii="Arial" w:hAnsi="Arial" w:cs="Arial"/>
        </w:rPr>
        <w:t xml:space="preserve"> Safety </w:t>
      </w:r>
      <w:r w:rsidR="000856EC" w:rsidRPr="004A0E08">
        <w:rPr>
          <w:rFonts w:ascii="Arial" w:hAnsi="Arial" w:cs="Arial"/>
        </w:rPr>
        <w:t xml:space="preserve">and Security </w:t>
      </w:r>
      <w:r w:rsidRPr="004A0E08">
        <w:rPr>
          <w:rFonts w:ascii="Arial" w:hAnsi="Arial" w:cs="Arial"/>
        </w:rPr>
        <w:t>polic</w:t>
      </w:r>
      <w:r w:rsidR="000856EC" w:rsidRPr="004A0E08">
        <w:rPr>
          <w:rFonts w:ascii="Arial" w:hAnsi="Arial" w:cs="Arial"/>
        </w:rPr>
        <w:t>ies</w:t>
      </w:r>
      <w:r w:rsidRPr="004A0E08">
        <w:rPr>
          <w:rFonts w:ascii="Arial" w:hAnsi="Arial" w:cs="Arial"/>
        </w:rPr>
        <w:t xml:space="preserve"> and </w:t>
      </w:r>
      <w:r w:rsidR="004E2CF9" w:rsidRPr="004A0E08">
        <w:rPr>
          <w:rFonts w:ascii="Arial" w:hAnsi="Arial" w:cs="Arial"/>
          <w:spacing w:val="-3"/>
        </w:rPr>
        <w:t>keep Manager</w:t>
      </w:r>
      <w:r w:rsidR="00241D42" w:rsidRPr="004A0E08">
        <w:rPr>
          <w:rFonts w:ascii="Arial" w:hAnsi="Arial" w:cs="Arial"/>
          <w:spacing w:val="-3"/>
        </w:rPr>
        <w:t>s</w:t>
      </w:r>
      <w:r w:rsidR="004E2CF9" w:rsidRPr="004A0E08">
        <w:rPr>
          <w:rFonts w:ascii="Arial" w:hAnsi="Arial" w:cs="Arial"/>
          <w:spacing w:val="-3"/>
        </w:rPr>
        <w:t xml:space="preserve"> informed about any serious and untoward incidents, safeguarding issues, health &amp; safety concerns, financial issues, staff welfare.  </w:t>
      </w:r>
    </w:p>
    <w:p w14:paraId="2D1578A8" w14:textId="77777777" w:rsidR="004E2CF9" w:rsidRPr="004A0E08" w:rsidRDefault="004E2CF9" w:rsidP="004A0E08">
      <w:pPr>
        <w:pStyle w:val="BodyText"/>
        <w:rPr>
          <w:rFonts w:ascii="Arial" w:hAnsi="Arial" w:cs="Arial"/>
        </w:rPr>
      </w:pPr>
    </w:p>
    <w:p w14:paraId="3FD8E343" w14:textId="77777777" w:rsidR="00D42A77" w:rsidRPr="004A0E08" w:rsidRDefault="004E2CF9" w:rsidP="004A0E08">
      <w:pPr>
        <w:pStyle w:val="BodyText"/>
        <w:numPr>
          <w:ilvl w:val="0"/>
          <w:numId w:val="13"/>
        </w:numPr>
        <w:rPr>
          <w:rFonts w:ascii="Arial" w:hAnsi="Arial" w:cs="Arial"/>
        </w:rPr>
      </w:pPr>
      <w:r w:rsidRPr="004A0E08">
        <w:rPr>
          <w:rFonts w:ascii="Arial" w:hAnsi="Arial" w:cs="Arial"/>
        </w:rPr>
        <w:t xml:space="preserve">To operate within the aims, policies and practices of Touchstone </w:t>
      </w:r>
      <w:proofErr w:type="gramStart"/>
      <w:r w:rsidRPr="004A0E08">
        <w:rPr>
          <w:rFonts w:ascii="Arial" w:hAnsi="Arial" w:cs="Arial"/>
        </w:rPr>
        <w:t>at all times</w:t>
      </w:r>
      <w:proofErr w:type="gramEnd"/>
      <w:r w:rsidRPr="004A0E08">
        <w:rPr>
          <w:rFonts w:ascii="Arial" w:hAnsi="Arial" w:cs="Arial"/>
        </w:rPr>
        <w:t xml:space="preserve"> and to be committed to and promote the organisation’s equal opportunities and anti-discriminatory policies. </w:t>
      </w:r>
    </w:p>
    <w:p w14:paraId="7E9363A4" w14:textId="77777777" w:rsidR="00D42A77" w:rsidRPr="004A0E08" w:rsidRDefault="00D42A77" w:rsidP="004A0E08">
      <w:pPr>
        <w:pStyle w:val="ListParagraph"/>
        <w:rPr>
          <w:rFonts w:ascii="Arial" w:hAnsi="Arial" w:cs="Arial"/>
        </w:rPr>
      </w:pPr>
    </w:p>
    <w:p w14:paraId="44EB123B" w14:textId="77777777" w:rsidR="00D42A77" w:rsidRPr="004A0E08" w:rsidRDefault="004E2CF9" w:rsidP="004A0E08">
      <w:pPr>
        <w:pStyle w:val="BodyText"/>
        <w:numPr>
          <w:ilvl w:val="0"/>
          <w:numId w:val="13"/>
        </w:numPr>
        <w:rPr>
          <w:rFonts w:ascii="Arial" w:hAnsi="Arial" w:cs="Arial"/>
        </w:rPr>
      </w:pPr>
      <w:r w:rsidRPr="004A0E08">
        <w:rPr>
          <w:rFonts w:ascii="Arial" w:hAnsi="Arial" w:cs="Arial"/>
        </w:rPr>
        <w:t>To ensure information is dealt with in accordance with Touchstone’s policies around Confidentiality, Communications, Internet, Email and Telecommunications and steps are taken to ensure that confidential information is secure e.g. service user data.</w:t>
      </w:r>
    </w:p>
    <w:p w14:paraId="092733C9" w14:textId="77777777" w:rsidR="00D42A77" w:rsidRPr="004A0E08" w:rsidRDefault="00D42A77" w:rsidP="004A0E08">
      <w:pPr>
        <w:pStyle w:val="ListParagraph"/>
        <w:rPr>
          <w:rFonts w:ascii="Arial" w:hAnsi="Arial" w:cs="Arial"/>
        </w:rPr>
      </w:pPr>
    </w:p>
    <w:p w14:paraId="2D1578B2" w14:textId="3AF617CB" w:rsidR="00A40A0F" w:rsidRPr="004A0E08" w:rsidRDefault="004E2CF9" w:rsidP="004A0E08">
      <w:pPr>
        <w:pStyle w:val="BodyText"/>
        <w:numPr>
          <w:ilvl w:val="0"/>
          <w:numId w:val="13"/>
        </w:numPr>
        <w:rPr>
          <w:rFonts w:ascii="Arial" w:hAnsi="Arial" w:cs="Arial"/>
        </w:rPr>
      </w:pPr>
      <w:r w:rsidRPr="004A0E08">
        <w:rPr>
          <w:rFonts w:ascii="Arial" w:hAnsi="Arial" w:cs="Arial"/>
        </w:rPr>
        <w:t>To undertake any other duties as directed by the Manager, in line with the responsibilities of this post.</w:t>
      </w:r>
    </w:p>
    <w:p w14:paraId="4ECA9C7F" w14:textId="77777777" w:rsidR="005C7635" w:rsidRPr="004A0E08" w:rsidRDefault="005C7635" w:rsidP="004A0E08">
      <w:pPr>
        <w:pStyle w:val="BodyText"/>
        <w:rPr>
          <w:rFonts w:ascii="Arial" w:hAnsi="Arial" w:cs="Arial"/>
        </w:rPr>
      </w:pPr>
    </w:p>
    <w:p w14:paraId="2694DAE7" w14:textId="08235F4D" w:rsidR="00021300" w:rsidRDefault="00665F1E" w:rsidP="004A0E08">
      <w:pPr>
        <w:pStyle w:val="BodyText"/>
        <w:rPr>
          <w:rFonts w:ascii="Arial" w:hAnsi="Arial" w:cs="Arial"/>
          <w:b/>
          <w:bCs/>
        </w:rPr>
      </w:pPr>
      <w:r w:rsidRPr="004A0E08">
        <w:rPr>
          <w:rFonts w:ascii="Arial" w:hAnsi="Arial" w:cs="Arial"/>
          <w:b/>
          <w:bCs/>
        </w:rPr>
        <w:t>LYPFT GENERAL</w:t>
      </w:r>
    </w:p>
    <w:p w14:paraId="2C531393" w14:textId="77777777" w:rsidR="004A0E08" w:rsidRPr="004A0E08" w:rsidRDefault="004A0E08" w:rsidP="004A0E08">
      <w:pPr>
        <w:pStyle w:val="BodyText"/>
        <w:rPr>
          <w:rFonts w:ascii="Arial" w:hAnsi="Arial" w:cs="Arial"/>
          <w:b/>
          <w:bCs/>
        </w:rPr>
      </w:pPr>
    </w:p>
    <w:p w14:paraId="39C53A1F" w14:textId="77777777" w:rsidR="00CF501D" w:rsidRPr="004A0E08" w:rsidRDefault="00CF501D" w:rsidP="004A0E08">
      <w:pPr>
        <w:pStyle w:val="BodyText"/>
        <w:numPr>
          <w:ilvl w:val="0"/>
          <w:numId w:val="14"/>
        </w:numPr>
        <w:rPr>
          <w:rFonts w:ascii="Arial" w:hAnsi="Arial" w:cs="Arial"/>
        </w:rPr>
      </w:pPr>
      <w:r w:rsidRPr="004A0E08">
        <w:rPr>
          <w:rFonts w:ascii="Arial" w:hAnsi="Arial" w:cs="Arial"/>
        </w:rPr>
        <w:t>To attend a full induction programme consisting of development and wellbeing planning, goal setting and shadowing.</w:t>
      </w:r>
    </w:p>
    <w:p w14:paraId="5E537BF8" w14:textId="77777777" w:rsidR="00CF501D" w:rsidRPr="004A0E08" w:rsidRDefault="00CF501D" w:rsidP="004A0E08">
      <w:pPr>
        <w:pStyle w:val="BodyText"/>
        <w:rPr>
          <w:rFonts w:ascii="Arial" w:hAnsi="Arial" w:cs="Arial"/>
        </w:rPr>
      </w:pPr>
    </w:p>
    <w:p w14:paraId="43C7C896" w14:textId="656E947C" w:rsidR="00CF501D" w:rsidRPr="004A0E08" w:rsidRDefault="00CF501D" w:rsidP="004A0E08">
      <w:pPr>
        <w:pStyle w:val="BodyText"/>
        <w:numPr>
          <w:ilvl w:val="0"/>
          <w:numId w:val="14"/>
        </w:numPr>
        <w:rPr>
          <w:rFonts w:ascii="Arial" w:hAnsi="Arial" w:cs="Arial"/>
        </w:rPr>
      </w:pPr>
      <w:r w:rsidRPr="004A0E08">
        <w:rPr>
          <w:rFonts w:ascii="Arial" w:hAnsi="Arial" w:cs="Arial"/>
        </w:rPr>
        <w:t xml:space="preserve">To be responsible for personal learning and development and undertake appropriate training, both mandatory and optional to increase knowledge, skills and awareness, </w:t>
      </w:r>
      <w:proofErr w:type="spellStart"/>
      <w:r w:rsidRPr="004A0E08">
        <w:rPr>
          <w:rFonts w:ascii="Arial" w:hAnsi="Arial" w:cs="Arial"/>
        </w:rPr>
        <w:t>inc</w:t>
      </w:r>
      <w:proofErr w:type="spellEnd"/>
      <w:r w:rsidRPr="004A0E08">
        <w:rPr>
          <w:rFonts w:ascii="Arial" w:hAnsi="Arial" w:cs="Arial"/>
        </w:rPr>
        <w:t xml:space="preserve"> role specific </w:t>
      </w:r>
      <w:r w:rsidR="007958EB" w:rsidRPr="004A0E08">
        <w:rPr>
          <w:rFonts w:ascii="Arial" w:hAnsi="Arial" w:cs="Arial"/>
        </w:rPr>
        <w:t>LYPFT Support</w:t>
      </w:r>
      <w:r w:rsidRPr="004A0E08">
        <w:rPr>
          <w:rFonts w:ascii="Arial" w:hAnsi="Arial" w:cs="Arial"/>
        </w:rPr>
        <w:t xml:space="preserve"> Work Training</w:t>
      </w:r>
    </w:p>
    <w:p w14:paraId="6267071E" w14:textId="77777777" w:rsidR="00CF501D" w:rsidRPr="004A0E08" w:rsidRDefault="00CF501D" w:rsidP="004A0E08">
      <w:pPr>
        <w:pStyle w:val="BodyText"/>
        <w:rPr>
          <w:rFonts w:ascii="Arial" w:hAnsi="Arial" w:cs="Arial"/>
        </w:rPr>
      </w:pPr>
      <w:r w:rsidRPr="004A0E08">
        <w:rPr>
          <w:rFonts w:ascii="Arial" w:hAnsi="Arial" w:cs="Arial"/>
        </w:rPr>
        <w:tab/>
      </w:r>
    </w:p>
    <w:p w14:paraId="258907EE" w14:textId="77777777" w:rsidR="00CF501D" w:rsidRPr="004A0E08" w:rsidRDefault="00CF501D" w:rsidP="004A0E08">
      <w:pPr>
        <w:pStyle w:val="BodyText"/>
        <w:numPr>
          <w:ilvl w:val="0"/>
          <w:numId w:val="14"/>
        </w:numPr>
        <w:rPr>
          <w:rFonts w:ascii="Arial" w:hAnsi="Arial" w:cs="Arial"/>
          <w:b/>
        </w:rPr>
      </w:pPr>
      <w:r w:rsidRPr="004A0E08">
        <w:rPr>
          <w:rFonts w:ascii="Arial" w:hAnsi="Arial" w:cs="Arial"/>
        </w:rPr>
        <w:t>To visit relevant external agencies who work with LYPFT.</w:t>
      </w:r>
    </w:p>
    <w:p w14:paraId="1501FCDF" w14:textId="77777777" w:rsidR="00CF501D" w:rsidRPr="004A0E08" w:rsidRDefault="00CF501D" w:rsidP="004A0E08">
      <w:pPr>
        <w:pStyle w:val="BodyText"/>
        <w:rPr>
          <w:rFonts w:ascii="Arial" w:hAnsi="Arial" w:cs="Arial"/>
          <w:b/>
        </w:rPr>
      </w:pPr>
    </w:p>
    <w:p w14:paraId="084EAE76" w14:textId="77777777" w:rsidR="00CF501D" w:rsidRPr="004A0E08" w:rsidRDefault="00CF501D" w:rsidP="004A0E08">
      <w:pPr>
        <w:pStyle w:val="BodyText"/>
        <w:numPr>
          <w:ilvl w:val="0"/>
          <w:numId w:val="14"/>
        </w:numPr>
        <w:rPr>
          <w:rFonts w:ascii="Arial" w:hAnsi="Arial" w:cs="Arial"/>
          <w:b/>
        </w:rPr>
      </w:pPr>
      <w:r w:rsidRPr="004A0E08">
        <w:rPr>
          <w:rFonts w:ascii="Arial" w:hAnsi="Arial" w:cs="Arial"/>
        </w:rPr>
        <w:t>To attend regular support sessions, reflective practice, supervision and performance reviews with the Peer Support and Recovery Coordinator, in line with the organisations performance management policies and procedures.</w:t>
      </w:r>
    </w:p>
    <w:p w14:paraId="4D87A83A" w14:textId="77777777" w:rsidR="00CF501D" w:rsidRPr="004A0E08" w:rsidRDefault="00CF501D" w:rsidP="004A0E08">
      <w:pPr>
        <w:pStyle w:val="BodyText"/>
        <w:rPr>
          <w:rFonts w:ascii="Arial" w:hAnsi="Arial" w:cs="Arial"/>
          <w:b/>
        </w:rPr>
      </w:pPr>
    </w:p>
    <w:p w14:paraId="684D9E39" w14:textId="77777777" w:rsidR="00CF501D" w:rsidRPr="004A0E08" w:rsidRDefault="00CF501D" w:rsidP="004A0E08">
      <w:pPr>
        <w:pStyle w:val="BodyText"/>
        <w:numPr>
          <w:ilvl w:val="0"/>
          <w:numId w:val="14"/>
        </w:numPr>
        <w:rPr>
          <w:rFonts w:ascii="Arial" w:hAnsi="Arial" w:cs="Arial"/>
        </w:rPr>
      </w:pPr>
      <w:r w:rsidRPr="004A0E08">
        <w:rPr>
          <w:rFonts w:ascii="Arial" w:hAnsi="Arial" w:cs="Arial"/>
        </w:rPr>
        <w:t xml:space="preserve">To </w:t>
      </w:r>
      <w:proofErr w:type="gramStart"/>
      <w:r w:rsidRPr="004A0E08">
        <w:rPr>
          <w:rFonts w:ascii="Arial" w:hAnsi="Arial" w:cs="Arial"/>
        </w:rPr>
        <w:t>work at all times</w:t>
      </w:r>
      <w:proofErr w:type="gramEnd"/>
      <w:r w:rsidRPr="004A0E08">
        <w:rPr>
          <w:rFonts w:ascii="Arial" w:hAnsi="Arial" w:cs="Arial"/>
        </w:rPr>
        <w:t xml:space="preserve"> as part of a team. This includes working with other staff, attending team and staff meetings and developing a solution-focused approach to all aspects of the organisation’s work.</w:t>
      </w:r>
    </w:p>
    <w:p w14:paraId="04BBD2CB" w14:textId="77777777" w:rsidR="00CF501D" w:rsidRPr="004A0E08" w:rsidRDefault="00CF501D" w:rsidP="004A0E08">
      <w:pPr>
        <w:pStyle w:val="BodyText"/>
        <w:rPr>
          <w:rFonts w:ascii="Arial" w:hAnsi="Arial" w:cs="Arial"/>
        </w:rPr>
      </w:pPr>
    </w:p>
    <w:p w14:paraId="3492604E" w14:textId="4E361F5C" w:rsidR="00CF501D" w:rsidRPr="004A0E08" w:rsidRDefault="00CF501D" w:rsidP="004A0E08">
      <w:pPr>
        <w:pStyle w:val="BodyText"/>
        <w:numPr>
          <w:ilvl w:val="0"/>
          <w:numId w:val="14"/>
        </w:numPr>
        <w:rPr>
          <w:rFonts w:ascii="Arial" w:hAnsi="Arial" w:cs="Arial"/>
        </w:rPr>
      </w:pPr>
      <w:r w:rsidRPr="004A0E08">
        <w:rPr>
          <w:rFonts w:ascii="Arial" w:hAnsi="Arial" w:cs="Arial"/>
        </w:rPr>
        <w:t xml:space="preserve">To be aware of and employ the general practices of LYPFT regarding safeguarding, and health and safety policies and ensure these are </w:t>
      </w:r>
      <w:proofErr w:type="gramStart"/>
      <w:r w:rsidRPr="004A0E08">
        <w:rPr>
          <w:rFonts w:ascii="Arial" w:hAnsi="Arial" w:cs="Arial"/>
        </w:rPr>
        <w:t>adhered to at all times</w:t>
      </w:r>
      <w:proofErr w:type="gramEnd"/>
      <w:r w:rsidRPr="004A0E08">
        <w:rPr>
          <w:rFonts w:ascii="Arial" w:hAnsi="Arial" w:cs="Arial"/>
        </w:rPr>
        <w:t>.</w:t>
      </w:r>
    </w:p>
    <w:p w14:paraId="6E8570C4" w14:textId="77777777" w:rsidR="00CF501D" w:rsidRPr="004A0E08" w:rsidRDefault="00CF501D" w:rsidP="004A0E08">
      <w:pPr>
        <w:pStyle w:val="BodyText"/>
        <w:rPr>
          <w:rFonts w:ascii="Arial" w:hAnsi="Arial" w:cs="Arial"/>
        </w:rPr>
      </w:pPr>
    </w:p>
    <w:p w14:paraId="104406A4" w14:textId="1C48A8FB" w:rsidR="00CF501D" w:rsidRPr="004A0E08" w:rsidRDefault="00CF501D" w:rsidP="004A0E08">
      <w:pPr>
        <w:pStyle w:val="BodyText"/>
        <w:numPr>
          <w:ilvl w:val="0"/>
          <w:numId w:val="14"/>
        </w:numPr>
        <w:rPr>
          <w:rFonts w:ascii="Arial" w:hAnsi="Arial" w:cs="Arial"/>
        </w:rPr>
      </w:pPr>
      <w:r w:rsidRPr="004A0E08">
        <w:rPr>
          <w:rFonts w:ascii="Arial" w:hAnsi="Arial" w:cs="Arial"/>
        </w:rPr>
        <w:t xml:space="preserve">To operate within the aims, policies and practices of LYPFT </w:t>
      </w:r>
      <w:proofErr w:type="gramStart"/>
      <w:r w:rsidRPr="004A0E08">
        <w:rPr>
          <w:rFonts w:ascii="Arial" w:hAnsi="Arial" w:cs="Arial"/>
        </w:rPr>
        <w:t>at all times</w:t>
      </w:r>
      <w:proofErr w:type="gramEnd"/>
      <w:r w:rsidRPr="004A0E08">
        <w:rPr>
          <w:rFonts w:ascii="Arial" w:hAnsi="Arial" w:cs="Arial"/>
        </w:rPr>
        <w:t xml:space="preserve"> and to be committed to and promote the organisations equal opportunities and anti-discriminatory policies and to promote this with staff.</w:t>
      </w:r>
    </w:p>
    <w:p w14:paraId="1CBF89BD" w14:textId="77777777" w:rsidR="00CF501D" w:rsidRPr="004A0E08" w:rsidRDefault="00CF501D" w:rsidP="004A0E08">
      <w:pPr>
        <w:pStyle w:val="BodyText"/>
        <w:rPr>
          <w:rFonts w:ascii="Arial" w:hAnsi="Arial" w:cs="Arial"/>
        </w:rPr>
      </w:pPr>
    </w:p>
    <w:p w14:paraId="7B13C810" w14:textId="6A6E15D6" w:rsidR="00CF501D" w:rsidRPr="004A0E08" w:rsidRDefault="00CF501D" w:rsidP="004A0E08">
      <w:pPr>
        <w:pStyle w:val="BodyText"/>
        <w:numPr>
          <w:ilvl w:val="0"/>
          <w:numId w:val="14"/>
        </w:numPr>
        <w:rPr>
          <w:rFonts w:ascii="Arial" w:hAnsi="Arial" w:cs="Arial"/>
        </w:rPr>
      </w:pPr>
      <w:r w:rsidRPr="004A0E08">
        <w:rPr>
          <w:rFonts w:ascii="Arial" w:hAnsi="Arial" w:cs="Arial"/>
        </w:rPr>
        <w:t>To ensure information is dealt with in accordance with LYPFT policies around confidentiality, communications, internet, e-mail and telecommunications, and steps are taken to ensure that confidential information is secure e.g. service user data.</w:t>
      </w:r>
    </w:p>
    <w:p w14:paraId="40EEF4B0" w14:textId="77777777" w:rsidR="00CF501D" w:rsidRPr="004A0E08" w:rsidRDefault="00CF501D" w:rsidP="004A0E08">
      <w:pPr>
        <w:pStyle w:val="BodyText"/>
        <w:rPr>
          <w:rFonts w:ascii="Arial" w:hAnsi="Arial" w:cs="Arial"/>
        </w:rPr>
      </w:pPr>
    </w:p>
    <w:p w14:paraId="2A2DECEA" w14:textId="77777777" w:rsidR="00CF501D" w:rsidRPr="004A0E08" w:rsidRDefault="00CF501D" w:rsidP="004A0E08">
      <w:pPr>
        <w:pStyle w:val="BodyText"/>
        <w:numPr>
          <w:ilvl w:val="0"/>
          <w:numId w:val="14"/>
        </w:numPr>
        <w:rPr>
          <w:rFonts w:ascii="Arial" w:hAnsi="Arial" w:cs="Arial"/>
        </w:rPr>
      </w:pPr>
      <w:r w:rsidRPr="004A0E08">
        <w:rPr>
          <w:rFonts w:ascii="Arial" w:hAnsi="Arial" w:cs="Arial"/>
        </w:rPr>
        <w:t>To ensure that Data Protection, Health &amp; Safety, Complaints Handling and Corporate Governance requirements are met.</w:t>
      </w:r>
    </w:p>
    <w:p w14:paraId="3EE692D7" w14:textId="77777777" w:rsidR="00CF501D" w:rsidRPr="004A0E08" w:rsidRDefault="00CF501D" w:rsidP="004A0E08">
      <w:pPr>
        <w:pStyle w:val="BodyText"/>
        <w:rPr>
          <w:rFonts w:ascii="Arial" w:hAnsi="Arial" w:cs="Arial"/>
        </w:rPr>
      </w:pPr>
    </w:p>
    <w:p w14:paraId="2E9C2709" w14:textId="77777777" w:rsidR="00CF501D" w:rsidRPr="004A0E08" w:rsidRDefault="00CF501D" w:rsidP="004A0E08">
      <w:pPr>
        <w:pStyle w:val="BodyText"/>
        <w:numPr>
          <w:ilvl w:val="0"/>
          <w:numId w:val="14"/>
        </w:numPr>
        <w:rPr>
          <w:rFonts w:ascii="Arial" w:hAnsi="Arial" w:cs="Arial"/>
        </w:rPr>
      </w:pPr>
      <w:r w:rsidRPr="004A0E08">
        <w:rPr>
          <w:rFonts w:ascii="Arial" w:hAnsi="Arial" w:cs="Arial"/>
        </w:rPr>
        <w:t>To keep the Peer Support and Recovery Coordinator informed about any serious and untoward incidents, safeguarding, health and safety, and/or financial issues.</w:t>
      </w:r>
    </w:p>
    <w:p w14:paraId="37925172" w14:textId="77777777" w:rsidR="00CF501D" w:rsidRPr="004A0E08" w:rsidRDefault="00CF501D" w:rsidP="004A0E08">
      <w:pPr>
        <w:pStyle w:val="BodyText"/>
        <w:rPr>
          <w:rFonts w:ascii="Arial" w:hAnsi="Arial" w:cs="Arial"/>
        </w:rPr>
      </w:pPr>
    </w:p>
    <w:p w14:paraId="034B5FB4" w14:textId="77777777" w:rsidR="00CF501D" w:rsidRPr="004A0E08" w:rsidRDefault="00CF501D" w:rsidP="004A0E08">
      <w:pPr>
        <w:pStyle w:val="BodyText"/>
        <w:numPr>
          <w:ilvl w:val="0"/>
          <w:numId w:val="14"/>
        </w:numPr>
        <w:rPr>
          <w:rFonts w:ascii="Arial" w:hAnsi="Arial" w:cs="Arial"/>
        </w:rPr>
      </w:pPr>
      <w:r w:rsidRPr="004A0E08">
        <w:rPr>
          <w:rFonts w:ascii="Arial" w:hAnsi="Arial" w:cs="Arial"/>
        </w:rPr>
        <w:t>To undertake any other duties as directed by the Peer Support and Recovery Coordinator in line with the responsibilities of the post.</w:t>
      </w:r>
    </w:p>
    <w:p w14:paraId="620F930F" w14:textId="77777777" w:rsidR="004A0E08" w:rsidRPr="004A0E08" w:rsidRDefault="004A0E08" w:rsidP="004A0E08">
      <w:pPr>
        <w:pStyle w:val="BodyText"/>
        <w:rPr>
          <w:rFonts w:ascii="Arial" w:hAnsi="Arial" w:cs="Arial"/>
          <w:b/>
          <w:bCs/>
        </w:rPr>
      </w:pPr>
    </w:p>
    <w:p w14:paraId="701913F8" w14:textId="34F97BCF" w:rsidR="005C7635" w:rsidRPr="004A0E08" w:rsidRDefault="004A0E08" w:rsidP="004A0E08">
      <w:pPr>
        <w:pStyle w:val="BodyText"/>
        <w:rPr>
          <w:rFonts w:ascii="Arial" w:hAnsi="Arial" w:cs="Arial"/>
        </w:rPr>
      </w:pPr>
      <w:r w:rsidRPr="004A0E08">
        <w:rPr>
          <w:rFonts w:ascii="Arial" w:hAnsi="Arial" w:cs="Arial"/>
        </w:rPr>
        <w:t>September 2024</w:t>
      </w:r>
    </w:p>
    <w:sectPr w:rsidR="005C7635" w:rsidRPr="004A0E08" w:rsidSect="00C26838">
      <w:footerReference w:type="even" r:id="rId10"/>
      <w:pgSz w:w="11909" w:h="16834" w:code="9"/>
      <w:pgMar w:top="1440" w:right="1440" w:bottom="1440" w:left="1440" w:header="1151" w:footer="431" w:gutter="0"/>
      <w:paperSrc w:first="7" w:other="7"/>
      <w:cols w:space="708"/>
      <w:noEndnote/>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C4161" w14:textId="77777777" w:rsidR="0040743B" w:rsidRDefault="0040743B">
      <w:r>
        <w:separator/>
      </w:r>
    </w:p>
  </w:endnote>
  <w:endnote w:type="continuationSeparator" w:id="0">
    <w:p w14:paraId="2E64271D" w14:textId="77777777" w:rsidR="0040743B" w:rsidRDefault="00407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578B7" w14:textId="0352D4D8" w:rsidR="008C5AC5" w:rsidRDefault="008C5A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6650">
      <w:rPr>
        <w:rStyle w:val="PageNumber"/>
        <w:noProof/>
      </w:rPr>
      <w:t>2</w:t>
    </w:r>
    <w:r>
      <w:rPr>
        <w:rStyle w:val="PageNumber"/>
      </w:rPr>
      <w:fldChar w:fldCharType="end"/>
    </w:r>
  </w:p>
  <w:p w14:paraId="2D1578B8" w14:textId="77777777" w:rsidR="008C5AC5" w:rsidRDefault="008C5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A4D85" w14:textId="77777777" w:rsidR="0040743B" w:rsidRDefault="0040743B">
      <w:r>
        <w:separator/>
      </w:r>
    </w:p>
  </w:footnote>
  <w:footnote w:type="continuationSeparator" w:id="0">
    <w:p w14:paraId="538AED34" w14:textId="77777777" w:rsidR="0040743B" w:rsidRDefault="00407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12465"/>
    <w:multiLevelType w:val="hybridMultilevel"/>
    <w:tmpl w:val="7E2CE648"/>
    <w:lvl w:ilvl="0" w:tplc="DA3A928A">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7007D6"/>
    <w:multiLevelType w:val="hybridMultilevel"/>
    <w:tmpl w:val="53B49274"/>
    <w:lvl w:ilvl="0" w:tplc="337A4D5E">
      <w:start w:val="1"/>
      <w:numFmt w:val="decimal"/>
      <w:lvlText w:val="%1."/>
      <w:lvlJc w:val="left"/>
      <w:pPr>
        <w:ind w:left="720" w:hanging="360"/>
      </w:pPr>
      <w:rPr>
        <w:rFonts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7767C2"/>
    <w:multiLevelType w:val="hybridMultilevel"/>
    <w:tmpl w:val="52B2D30A"/>
    <w:lvl w:ilvl="0" w:tplc="49F00930">
      <w:start w:val="1"/>
      <w:numFmt w:val="decimal"/>
      <w:lvlText w:val="%1."/>
      <w:lvlJc w:val="left"/>
      <w:pPr>
        <w:tabs>
          <w:tab w:val="num" w:pos="1146"/>
        </w:tabs>
        <w:ind w:left="1146"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CD06B2F"/>
    <w:multiLevelType w:val="hybridMultilevel"/>
    <w:tmpl w:val="600636BA"/>
    <w:lvl w:ilvl="0" w:tplc="49F00930">
      <w:start w:val="1"/>
      <w:numFmt w:val="decimal"/>
      <w:lvlText w:val="%1."/>
      <w:lvlJc w:val="left"/>
      <w:pPr>
        <w:tabs>
          <w:tab w:val="num" w:pos="1146"/>
        </w:tabs>
        <w:ind w:left="1146"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4FF482E"/>
    <w:multiLevelType w:val="hybridMultilevel"/>
    <w:tmpl w:val="E0C0C746"/>
    <w:lvl w:ilvl="0" w:tplc="4F305CC0">
      <w:start w:val="1"/>
      <w:numFmt w:val="decimal"/>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D16813"/>
    <w:multiLevelType w:val="multilevel"/>
    <w:tmpl w:val="AAA6138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455877F1"/>
    <w:multiLevelType w:val="hybridMultilevel"/>
    <w:tmpl w:val="5F442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F84520"/>
    <w:multiLevelType w:val="multilevel"/>
    <w:tmpl w:val="1A885D48"/>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8" w15:restartNumberingAfterBreak="0">
    <w:nsid w:val="50602B34"/>
    <w:multiLevelType w:val="hybridMultilevel"/>
    <w:tmpl w:val="46BC1FBA"/>
    <w:lvl w:ilvl="0" w:tplc="36BE7A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713961"/>
    <w:multiLevelType w:val="hybridMultilevel"/>
    <w:tmpl w:val="F4AAB03A"/>
    <w:lvl w:ilvl="0" w:tplc="6B2A83AC">
      <w:start w:val="1"/>
      <w:numFmt w:val="decimal"/>
      <w:lvlText w:val="%1."/>
      <w:lvlJc w:val="left"/>
      <w:pPr>
        <w:tabs>
          <w:tab w:val="num" w:pos="720"/>
        </w:tabs>
        <w:ind w:left="720" w:hanging="360"/>
      </w:pPr>
      <w:rPr>
        <w:rFonts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756A351B"/>
    <w:multiLevelType w:val="hybridMultilevel"/>
    <w:tmpl w:val="6A501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6973E9C"/>
    <w:multiLevelType w:val="hybridMultilevel"/>
    <w:tmpl w:val="7A14B4E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212A16"/>
    <w:multiLevelType w:val="hybridMultilevel"/>
    <w:tmpl w:val="CFA6AD58"/>
    <w:lvl w:ilvl="0" w:tplc="0809000F">
      <w:start w:val="5"/>
      <w:numFmt w:val="decimal"/>
      <w:lvlText w:val="%1."/>
      <w:lvlJc w:val="left"/>
      <w:pPr>
        <w:tabs>
          <w:tab w:val="num" w:pos="720"/>
        </w:tabs>
        <w:ind w:left="720" w:hanging="360"/>
      </w:pPr>
      <w:rPr>
        <w:rFonts w:cs="Times New Roman" w:hint="default"/>
        <w:b w:val="0"/>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D626FE8"/>
    <w:multiLevelType w:val="hybridMultilevel"/>
    <w:tmpl w:val="D10AF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4471525">
    <w:abstractNumId w:val="7"/>
  </w:num>
  <w:num w:numId="2" w16cid:durableId="1852572630">
    <w:abstractNumId w:val="2"/>
  </w:num>
  <w:num w:numId="3" w16cid:durableId="1087848063">
    <w:abstractNumId w:val="12"/>
  </w:num>
  <w:num w:numId="4" w16cid:durableId="1827042723">
    <w:abstractNumId w:val="9"/>
  </w:num>
  <w:num w:numId="5" w16cid:durableId="1118256266">
    <w:abstractNumId w:val="3"/>
  </w:num>
  <w:num w:numId="6" w16cid:durableId="1549338838">
    <w:abstractNumId w:val="11"/>
  </w:num>
  <w:num w:numId="7" w16cid:durableId="1425568142">
    <w:abstractNumId w:val="5"/>
  </w:num>
  <w:num w:numId="8" w16cid:durableId="520555954">
    <w:abstractNumId w:val="10"/>
  </w:num>
  <w:num w:numId="9" w16cid:durableId="1634870682">
    <w:abstractNumId w:val="6"/>
  </w:num>
  <w:num w:numId="10" w16cid:durableId="1748771015">
    <w:abstractNumId w:val="8"/>
  </w:num>
  <w:num w:numId="11" w16cid:durableId="1562716135">
    <w:abstractNumId w:val="4"/>
  </w:num>
  <w:num w:numId="12" w16cid:durableId="2062440870">
    <w:abstractNumId w:val="0"/>
  </w:num>
  <w:num w:numId="13" w16cid:durableId="895774270">
    <w:abstractNumId w:val="13"/>
  </w:num>
  <w:num w:numId="14" w16cid:durableId="57948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838"/>
    <w:rsid w:val="00021300"/>
    <w:rsid w:val="00041834"/>
    <w:rsid w:val="00044ABD"/>
    <w:rsid w:val="000477D1"/>
    <w:rsid w:val="000600AE"/>
    <w:rsid w:val="00072ECD"/>
    <w:rsid w:val="0007485F"/>
    <w:rsid w:val="000856EC"/>
    <w:rsid w:val="000A296E"/>
    <w:rsid w:val="000B4388"/>
    <w:rsid w:val="000C7552"/>
    <w:rsid w:val="000E3871"/>
    <w:rsid w:val="000F3D20"/>
    <w:rsid w:val="000F49B1"/>
    <w:rsid w:val="00113BD2"/>
    <w:rsid w:val="0012119E"/>
    <w:rsid w:val="001321DB"/>
    <w:rsid w:val="00152423"/>
    <w:rsid w:val="00153A5C"/>
    <w:rsid w:val="001616B9"/>
    <w:rsid w:val="00196490"/>
    <w:rsid w:val="00197E17"/>
    <w:rsid w:val="001A1C1F"/>
    <w:rsid w:val="001B0A96"/>
    <w:rsid w:val="001D054F"/>
    <w:rsid w:val="001D5BE1"/>
    <w:rsid w:val="001E4CE1"/>
    <w:rsid w:val="002061F3"/>
    <w:rsid w:val="00206955"/>
    <w:rsid w:val="002069E9"/>
    <w:rsid w:val="00211695"/>
    <w:rsid w:val="00211A27"/>
    <w:rsid w:val="0021442B"/>
    <w:rsid w:val="00221A6D"/>
    <w:rsid w:val="00233F40"/>
    <w:rsid w:val="00241D42"/>
    <w:rsid w:val="002421ED"/>
    <w:rsid w:val="0024765E"/>
    <w:rsid w:val="00251165"/>
    <w:rsid w:val="002666CC"/>
    <w:rsid w:val="002737F8"/>
    <w:rsid w:val="00284FFD"/>
    <w:rsid w:val="002A45BC"/>
    <w:rsid w:val="002A4986"/>
    <w:rsid w:val="002C4BDC"/>
    <w:rsid w:val="002D4F27"/>
    <w:rsid w:val="002E676D"/>
    <w:rsid w:val="002F0404"/>
    <w:rsid w:val="002F165D"/>
    <w:rsid w:val="002F3741"/>
    <w:rsid w:val="00310548"/>
    <w:rsid w:val="003120AC"/>
    <w:rsid w:val="00316DAB"/>
    <w:rsid w:val="00323C36"/>
    <w:rsid w:val="003308A8"/>
    <w:rsid w:val="00331042"/>
    <w:rsid w:val="00334DAD"/>
    <w:rsid w:val="00342485"/>
    <w:rsid w:val="00344B50"/>
    <w:rsid w:val="003640F0"/>
    <w:rsid w:val="003931E9"/>
    <w:rsid w:val="003A327D"/>
    <w:rsid w:val="003C4773"/>
    <w:rsid w:val="003D7FB5"/>
    <w:rsid w:val="003F3012"/>
    <w:rsid w:val="00401582"/>
    <w:rsid w:val="0040743B"/>
    <w:rsid w:val="004463D0"/>
    <w:rsid w:val="00447D04"/>
    <w:rsid w:val="00470452"/>
    <w:rsid w:val="004943DA"/>
    <w:rsid w:val="004A0E08"/>
    <w:rsid w:val="004A46CE"/>
    <w:rsid w:val="004C038E"/>
    <w:rsid w:val="004C7DE2"/>
    <w:rsid w:val="004E2CF9"/>
    <w:rsid w:val="004F0FB7"/>
    <w:rsid w:val="005038E1"/>
    <w:rsid w:val="00511FAF"/>
    <w:rsid w:val="00515834"/>
    <w:rsid w:val="00545ECE"/>
    <w:rsid w:val="00592D89"/>
    <w:rsid w:val="005C7635"/>
    <w:rsid w:val="005E16A2"/>
    <w:rsid w:val="005E6E9F"/>
    <w:rsid w:val="005F152D"/>
    <w:rsid w:val="00600715"/>
    <w:rsid w:val="006058BD"/>
    <w:rsid w:val="006127A9"/>
    <w:rsid w:val="00614650"/>
    <w:rsid w:val="00633076"/>
    <w:rsid w:val="00637E2D"/>
    <w:rsid w:val="00643847"/>
    <w:rsid w:val="00660F6D"/>
    <w:rsid w:val="00665F1E"/>
    <w:rsid w:val="00671A9D"/>
    <w:rsid w:val="006837BA"/>
    <w:rsid w:val="00690C17"/>
    <w:rsid w:val="006C2548"/>
    <w:rsid w:val="006F72FF"/>
    <w:rsid w:val="00705A6B"/>
    <w:rsid w:val="00747D77"/>
    <w:rsid w:val="007553F5"/>
    <w:rsid w:val="007636CD"/>
    <w:rsid w:val="00792E22"/>
    <w:rsid w:val="007958EB"/>
    <w:rsid w:val="007A115D"/>
    <w:rsid w:val="007A4570"/>
    <w:rsid w:val="007A4821"/>
    <w:rsid w:val="007A729D"/>
    <w:rsid w:val="007D5861"/>
    <w:rsid w:val="0081091D"/>
    <w:rsid w:val="0083551B"/>
    <w:rsid w:val="00835D1E"/>
    <w:rsid w:val="008446AB"/>
    <w:rsid w:val="008476C8"/>
    <w:rsid w:val="00853E2C"/>
    <w:rsid w:val="008679B8"/>
    <w:rsid w:val="00884220"/>
    <w:rsid w:val="00886599"/>
    <w:rsid w:val="00891C02"/>
    <w:rsid w:val="00896333"/>
    <w:rsid w:val="008B01B1"/>
    <w:rsid w:val="008C0C48"/>
    <w:rsid w:val="008C5AC5"/>
    <w:rsid w:val="008D7805"/>
    <w:rsid w:val="008F0C3A"/>
    <w:rsid w:val="00901186"/>
    <w:rsid w:val="00911A5B"/>
    <w:rsid w:val="009204E9"/>
    <w:rsid w:val="00926653"/>
    <w:rsid w:val="00963DBD"/>
    <w:rsid w:val="009663A2"/>
    <w:rsid w:val="009712C5"/>
    <w:rsid w:val="00992C0B"/>
    <w:rsid w:val="009A48E4"/>
    <w:rsid w:val="009A6132"/>
    <w:rsid w:val="009A6B95"/>
    <w:rsid w:val="009B10FF"/>
    <w:rsid w:val="009B7D42"/>
    <w:rsid w:val="009E23A8"/>
    <w:rsid w:val="00A03C22"/>
    <w:rsid w:val="00A056D9"/>
    <w:rsid w:val="00A172A8"/>
    <w:rsid w:val="00A22E92"/>
    <w:rsid w:val="00A370E5"/>
    <w:rsid w:val="00A40A0F"/>
    <w:rsid w:val="00A421D8"/>
    <w:rsid w:val="00A565A4"/>
    <w:rsid w:val="00A57E5C"/>
    <w:rsid w:val="00A65DFF"/>
    <w:rsid w:val="00A72011"/>
    <w:rsid w:val="00A8083F"/>
    <w:rsid w:val="00AB7F5F"/>
    <w:rsid w:val="00AD2AAA"/>
    <w:rsid w:val="00AE2AD0"/>
    <w:rsid w:val="00B00249"/>
    <w:rsid w:val="00B211B5"/>
    <w:rsid w:val="00B22998"/>
    <w:rsid w:val="00B302FE"/>
    <w:rsid w:val="00B34CF5"/>
    <w:rsid w:val="00B81267"/>
    <w:rsid w:val="00B832A6"/>
    <w:rsid w:val="00B85D12"/>
    <w:rsid w:val="00BB1C5E"/>
    <w:rsid w:val="00BB6F21"/>
    <w:rsid w:val="00BC0327"/>
    <w:rsid w:val="00BE620A"/>
    <w:rsid w:val="00BF2E1C"/>
    <w:rsid w:val="00BF50A6"/>
    <w:rsid w:val="00C00BF7"/>
    <w:rsid w:val="00C2167B"/>
    <w:rsid w:val="00C26838"/>
    <w:rsid w:val="00C363E8"/>
    <w:rsid w:val="00C52A5C"/>
    <w:rsid w:val="00C62DDA"/>
    <w:rsid w:val="00C66EED"/>
    <w:rsid w:val="00CA5CE1"/>
    <w:rsid w:val="00CB30F2"/>
    <w:rsid w:val="00CE1961"/>
    <w:rsid w:val="00CE403A"/>
    <w:rsid w:val="00CF501D"/>
    <w:rsid w:val="00CF7C51"/>
    <w:rsid w:val="00D04D07"/>
    <w:rsid w:val="00D06A5B"/>
    <w:rsid w:val="00D0792B"/>
    <w:rsid w:val="00D10CC6"/>
    <w:rsid w:val="00D17978"/>
    <w:rsid w:val="00D2216D"/>
    <w:rsid w:val="00D27C27"/>
    <w:rsid w:val="00D35796"/>
    <w:rsid w:val="00D42A77"/>
    <w:rsid w:val="00D67321"/>
    <w:rsid w:val="00D7254E"/>
    <w:rsid w:val="00D93119"/>
    <w:rsid w:val="00DB230C"/>
    <w:rsid w:val="00DC75F3"/>
    <w:rsid w:val="00DE62B0"/>
    <w:rsid w:val="00E2420D"/>
    <w:rsid w:val="00E32C60"/>
    <w:rsid w:val="00E45FB6"/>
    <w:rsid w:val="00E541C0"/>
    <w:rsid w:val="00E603FA"/>
    <w:rsid w:val="00E60C4E"/>
    <w:rsid w:val="00E662F3"/>
    <w:rsid w:val="00E71106"/>
    <w:rsid w:val="00E72D4B"/>
    <w:rsid w:val="00E74CAD"/>
    <w:rsid w:val="00EA61D0"/>
    <w:rsid w:val="00EB4CFD"/>
    <w:rsid w:val="00F151E2"/>
    <w:rsid w:val="00F32984"/>
    <w:rsid w:val="00F56153"/>
    <w:rsid w:val="00F6412A"/>
    <w:rsid w:val="00F67E2A"/>
    <w:rsid w:val="00F84A9E"/>
    <w:rsid w:val="00F94627"/>
    <w:rsid w:val="00F970DC"/>
    <w:rsid w:val="00FB768A"/>
    <w:rsid w:val="00FC0F8D"/>
    <w:rsid w:val="00FC6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157854"/>
  <w15:docId w15:val="{B034D8CC-F1F5-46A7-A77B-2F79B823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6838"/>
    <w:pPr>
      <w:jc w:val="both"/>
    </w:pPr>
    <w:rPr>
      <w:rFonts w:ascii="CG Times" w:hAnsi="CG Times"/>
      <w:sz w:val="24"/>
      <w:szCs w:val="24"/>
      <w:lang w:eastAsia="en-US"/>
    </w:rPr>
  </w:style>
  <w:style w:type="paragraph" w:styleId="Heading1">
    <w:name w:val="heading 1"/>
    <w:basedOn w:val="Normal"/>
    <w:next w:val="Normal"/>
    <w:link w:val="Heading1Char"/>
    <w:uiPriority w:val="9"/>
    <w:qFormat/>
    <w:rsid w:val="00C26838"/>
    <w:pPr>
      <w:keepNext/>
      <w:outlineLvl w:val="0"/>
    </w:pPr>
    <w:rPr>
      <w:b/>
      <w:bCs/>
    </w:rPr>
  </w:style>
  <w:style w:type="paragraph" w:styleId="Heading2">
    <w:name w:val="heading 2"/>
    <w:basedOn w:val="Normal"/>
    <w:next w:val="Normal"/>
    <w:link w:val="Heading2Char"/>
    <w:uiPriority w:val="9"/>
    <w:qFormat/>
    <w:rsid w:val="00C26838"/>
    <w:pPr>
      <w:keepNext/>
      <w:jc w:val="center"/>
      <w:outlineLvl w:val="1"/>
    </w:pPr>
    <w:rPr>
      <w:b/>
      <w:bCs/>
    </w:rPr>
  </w:style>
  <w:style w:type="paragraph" w:styleId="Heading3">
    <w:name w:val="heading 3"/>
    <w:basedOn w:val="Normal"/>
    <w:next w:val="Normal"/>
    <w:link w:val="Heading3Char"/>
    <w:uiPriority w:val="9"/>
    <w:qFormat/>
    <w:rsid w:val="00C26838"/>
    <w:pPr>
      <w:keepNext/>
      <w:jc w:val="lef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034"/>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rsid w:val="00691034"/>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691034"/>
    <w:rPr>
      <w:rFonts w:asciiTheme="majorHAnsi" w:eastAsiaTheme="majorEastAsia" w:hAnsiTheme="majorHAnsi" w:cstheme="majorBidi"/>
      <w:b/>
      <w:bCs/>
      <w:sz w:val="26"/>
      <w:szCs w:val="26"/>
      <w:lang w:eastAsia="en-US"/>
    </w:rPr>
  </w:style>
  <w:style w:type="paragraph" w:styleId="BodyText">
    <w:name w:val="Body Text"/>
    <w:basedOn w:val="Normal"/>
    <w:link w:val="BodyTextChar"/>
    <w:uiPriority w:val="99"/>
    <w:rsid w:val="00C26838"/>
    <w:pPr>
      <w:jc w:val="left"/>
    </w:pPr>
  </w:style>
  <w:style w:type="character" w:customStyle="1" w:styleId="BodyTextChar">
    <w:name w:val="Body Text Char"/>
    <w:basedOn w:val="DefaultParagraphFont"/>
    <w:link w:val="BodyText"/>
    <w:uiPriority w:val="99"/>
    <w:rsid w:val="00691034"/>
    <w:rPr>
      <w:rFonts w:ascii="CG Times" w:hAnsi="CG Times"/>
      <w:sz w:val="24"/>
      <w:szCs w:val="24"/>
      <w:lang w:eastAsia="en-US"/>
    </w:rPr>
  </w:style>
  <w:style w:type="paragraph" w:styleId="Footer">
    <w:name w:val="footer"/>
    <w:basedOn w:val="Normal"/>
    <w:link w:val="FooterChar"/>
    <w:uiPriority w:val="99"/>
    <w:rsid w:val="00C26838"/>
    <w:pPr>
      <w:tabs>
        <w:tab w:val="center" w:pos="4320"/>
        <w:tab w:val="right" w:pos="8640"/>
      </w:tabs>
    </w:pPr>
  </w:style>
  <w:style w:type="character" w:customStyle="1" w:styleId="FooterChar">
    <w:name w:val="Footer Char"/>
    <w:basedOn w:val="DefaultParagraphFont"/>
    <w:link w:val="Footer"/>
    <w:uiPriority w:val="99"/>
    <w:rsid w:val="00691034"/>
    <w:rPr>
      <w:rFonts w:ascii="CG Times" w:hAnsi="CG Times"/>
      <w:sz w:val="24"/>
      <w:szCs w:val="24"/>
      <w:lang w:eastAsia="en-US"/>
    </w:rPr>
  </w:style>
  <w:style w:type="paragraph" w:styleId="BodyTextIndent">
    <w:name w:val="Body Text Indent"/>
    <w:basedOn w:val="Normal"/>
    <w:link w:val="BodyTextIndentChar"/>
    <w:uiPriority w:val="99"/>
    <w:rsid w:val="00C26838"/>
    <w:pPr>
      <w:ind w:left="720" w:hanging="720"/>
      <w:jc w:val="left"/>
    </w:pPr>
  </w:style>
  <w:style w:type="character" w:customStyle="1" w:styleId="BodyTextIndentChar">
    <w:name w:val="Body Text Indent Char"/>
    <w:basedOn w:val="DefaultParagraphFont"/>
    <w:link w:val="BodyTextIndent"/>
    <w:uiPriority w:val="99"/>
    <w:semiHidden/>
    <w:rsid w:val="00691034"/>
    <w:rPr>
      <w:rFonts w:ascii="CG Times" w:hAnsi="CG Times"/>
      <w:sz w:val="24"/>
      <w:szCs w:val="24"/>
      <w:lang w:eastAsia="en-US"/>
    </w:rPr>
  </w:style>
  <w:style w:type="character" w:styleId="PageNumber">
    <w:name w:val="page number"/>
    <w:basedOn w:val="DefaultParagraphFont"/>
    <w:uiPriority w:val="99"/>
    <w:rsid w:val="00C26838"/>
    <w:rPr>
      <w:rFonts w:cs="Times New Roman"/>
    </w:rPr>
  </w:style>
  <w:style w:type="paragraph" w:styleId="BodyTextIndent2">
    <w:name w:val="Body Text Indent 2"/>
    <w:basedOn w:val="Normal"/>
    <w:link w:val="BodyTextIndent2Char"/>
    <w:uiPriority w:val="99"/>
    <w:rsid w:val="00C26838"/>
    <w:pPr>
      <w:ind w:left="720" w:hanging="720"/>
    </w:pPr>
    <w:rPr>
      <w:rFonts w:ascii="Arial" w:hAnsi="Arial" w:cs="Arial"/>
    </w:rPr>
  </w:style>
  <w:style w:type="character" w:customStyle="1" w:styleId="BodyTextIndent2Char">
    <w:name w:val="Body Text Indent 2 Char"/>
    <w:basedOn w:val="DefaultParagraphFont"/>
    <w:link w:val="BodyTextIndent2"/>
    <w:uiPriority w:val="99"/>
    <w:semiHidden/>
    <w:rsid w:val="00691034"/>
    <w:rPr>
      <w:rFonts w:ascii="CG Times" w:hAnsi="CG Times"/>
      <w:sz w:val="24"/>
      <w:szCs w:val="24"/>
      <w:lang w:eastAsia="en-US"/>
    </w:rPr>
  </w:style>
  <w:style w:type="paragraph" w:styleId="BodyTextIndent3">
    <w:name w:val="Body Text Indent 3"/>
    <w:basedOn w:val="Normal"/>
    <w:link w:val="BodyTextIndent3Char"/>
    <w:uiPriority w:val="99"/>
    <w:rsid w:val="00C26838"/>
    <w:pPr>
      <w:ind w:left="720"/>
    </w:pPr>
    <w:rPr>
      <w:rFonts w:ascii="Arial" w:hAnsi="Arial" w:cs="Arial"/>
    </w:rPr>
  </w:style>
  <w:style w:type="character" w:customStyle="1" w:styleId="BodyTextIndent3Char">
    <w:name w:val="Body Text Indent 3 Char"/>
    <w:basedOn w:val="DefaultParagraphFont"/>
    <w:link w:val="BodyTextIndent3"/>
    <w:uiPriority w:val="99"/>
    <w:semiHidden/>
    <w:rsid w:val="00691034"/>
    <w:rPr>
      <w:rFonts w:ascii="CG Times" w:hAnsi="CG Times"/>
      <w:sz w:val="16"/>
      <w:szCs w:val="16"/>
      <w:lang w:eastAsia="en-US"/>
    </w:rPr>
  </w:style>
  <w:style w:type="paragraph" w:styleId="BalloonText">
    <w:name w:val="Balloon Text"/>
    <w:basedOn w:val="Normal"/>
    <w:link w:val="BalloonTextChar"/>
    <w:uiPriority w:val="99"/>
    <w:semiHidden/>
    <w:rsid w:val="00DE62B0"/>
    <w:rPr>
      <w:rFonts w:ascii="Tahoma" w:hAnsi="Tahoma" w:cs="Tahoma"/>
      <w:sz w:val="16"/>
      <w:szCs w:val="16"/>
    </w:rPr>
  </w:style>
  <w:style w:type="character" w:customStyle="1" w:styleId="BalloonTextChar">
    <w:name w:val="Balloon Text Char"/>
    <w:basedOn w:val="DefaultParagraphFont"/>
    <w:link w:val="BalloonText"/>
    <w:uiPriority w:val="99"/>
    <w:semiHidden/>
    <w:rsid w:val="00691034"/>
    <w:rPr>
      <w:sz w:val="0"/>
      <w:szCs w:val="0"/>
      <w:lang w:eastAsia="en-US"/>
    </w:rPr>
  </w:style>
  <w:style w:type="character" w:styleId="CommentReference">
    <w:name w:val="annotation reference"/>
    <w:basedOn w:val="DefaultParagraphFont"/>
    <w:uiPriority w:val="99"/>
    <w:semiHidden/>
    <w:rsid w:val="00152423"/>
    <w:rPr>
      <w:rFonts w:cs="Times New Roman"/>
      <w:sz w:val="16"/>
      <w:szCs w:val="16"/>
    </w:rPr>
  </w:style>
  <w:style w:type="paragraph" w:styleId="CommentText">
    <w:name w:val="annotation text"/>
    <w:basedOn w:val="Normal"/>
    <w:link w:val="CommentTextChar"/>
    <w:uiPriority w:val="99"/>
    <w:semiHidden/>
    <w:rsid w:val="00152423"/>
    <w:rPr>
      <w:sz w:val="20"/>
      <w:szCs w:val="20"/>
    </w:rPr>
  </w:style>
  <w:style w:type="character" w:customStyle="1" w:styleId="CommentTextChar">
    <w:name w:val="Comment Text Char"/>
    <w:basedOn w:val="DefaultParagraphFont"/>
    <w:link w:val="CommentText"/>
    <w:uiPriority w:val="99"/>
    <w:semiHidden/>
    <w:rsid w:val="00691034"/>
    <w:rPr>
      <w:rFonts w:ascii="CG Times" w:hAnsi="CG Times"/>
      <w:lang w:eastAsia="en-US"/>
    </w:rPr>
  </w:style>
  <w:style w:type="paragraph" w:styleId="CommentSubject">
    <w:name w:val="annotation subject"/>
    <w:basedOn w:val="CommentText"/>
    <w:next w:val="CommentText"/>
    <w:link w:val="CommentSubjectChar"/>
    <w:uiPriority w:val="99"/>
    <w:semiHidden/>
    <w:rsid w:val="00152423"/>
    <w:rPr>
      <w:b/>
      <w:bCs/>
    </w:rPr>
  </w:style>
  <w:style w:type="character" w:customStyle="1" w:styleId="CommentSubjectChar">
    <w:name w:val="Comment Subject Char"/>
    <w:basedOn w:val="CommentTextChar"/>
    <w:link w:val="CommentSubject"/>
    <w:uiPriority w:val="99"/>
    <w:semiHidden/>
    <w:rsid w:val="00691034"/>
    <w:rPr>
      <w:rFonts w:ascii="CG Times" w:hAnsi="CG Times"/>
      <w:b/>
      <w:bCs/>
      <w:lang w:eastAsia="en-US"/>
    </w:rPr>
  </w:style>
  <w:style w:type="paragraph" w:styleId="Header">
    <w:name w:val="header"/>
    <w:basedOn w:val="Normal"/>
    <w:link w:val="HeaderChar"/>
    <w:uiPriority w:val="99"/>
    <w:rsid w:val="002A4986"/>
    <w:pPr>
      <w:tabs>
        <w:tab w:val="center" w:pos="4153"/>
        <w:tab w:val="right" w:pos="8306"/>
      </w:tabs>
    </w:pPr>
  </w:style>
  <w:style w:type="character" w:customStyle="1" w:styleId="HeaderChar">
    <w:name w:val="Header Char"/>
    <w:basedOn w:val="DefaultParagraphFont"/>
    <w:link w:val="Header"/>
    <w:uiPriority w:val="99"/>
    <w:rsid w:val="00691034"/>
    <w:rPr>
      <w:rFonts w:ascii="CG Times" w:hAnsi="CG Times"/>
      <w:sz w:val="24"/>
      <w:szCs w:val="24"/>
      <w:lang w:eastAsia="en-US"/>
    </w:rPr>
  </w:style>
  <w:style w:type="paragraph" w:styleId="ListParagraph">
    <w:name w:val="List Paragraph"/>
    <w:basedOn w:val="Normal"/>
    <w:uiPriority w:val="34"/>
    <w:qFormat/>
    <w:rsid w:val="000B4388"/>
    <w:pPr>
      <w:ind w:left="720"/>
      <w:contextualSpacing/>
    </w:pPr>
  </w:style>
  <w:style w:type="paragraph" w:styleId="Revision">
    <w:name w:val="Revision"/>
    <w:hidden/>
    <w:uiPriority w:val="99"/>
    <w:semiHidden/>
    <w:rsid w:val="000A296E"/>
    <w:rPr>
      <w:rFonts w:ascii="CG Times" w:hAnsi="CG Time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51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AE1B1651444A4B978C1F57938CAE36" ma:contentTypeVersion="17" ma:contentTypeDescription="Create a new document." ma:contentTypeScope="" ma:versionID="fe8e999d8d332ddf5f183b9ec7a20c3e">
  <xsd:schema xmlns:xsd="http://www.w3.org/2001/XMLSchema" xmlns:xs="http://www.w3.org/2001/XMLSchema" xmlns:p="http://schemas.microsoft.com/office/2006/metadata/properties" xmlns:ns2="736d3526-67c0-45df-aa54-81ecc44670da" xmlns:ns3="77d35496-a93d-4830-b10e-101a67ed7afc" targetNamespace="http://schemas.microsoft.com/office/2006/metadata/properties" ma:root="true" ma:fieldsID="76961828eb3713c68b9e9201260ac49a" ns2:_="" ns3:_="">
    <xsd:import namespace="736d3526-67c0-45df-aa54-81ecc44670da"/>
    <xsd:import namespace="77d35496-a93d-4830-b10e-101a67ed7a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d3526-67c0-45df-aa54-81ecc4467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aa15534-d474-48d3-a1eb-3c382f82a75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d35496-a93d-4830-b10e-101a67ed7a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f050c2e-2819-440f-9473-f5ba9acf124a}" ma:internalName="TaxCatchAll" ma:showField="CatchAllData" ma:web="77d35496-a93d-4830-b10e-101a67ed7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FBC43-90C6-4086-875B-2CD2F29EA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d3526-67c0-45df-aa54-81ecc44670da"/>
    <ds:schemaRef ds:uri="77d35496-a93d-4830-b10e-101a67ed7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27BE48-593D-45F2-BB92-8B10F75BECFC}">
  <ds:schemaRefs>
    <ds:schemaRef ds:uri="http://schemas.microsoft.com/sharepoint/v3/contenttype/forms"/>
  </ds:schemaRefs>
</ds:datastoreItem>
</file>

<file path=customXml/itemProps3.xml><?xml version="1.0" encoding="utf-8"?>
<ds:datastoreItem xmlns:ds="http://schemas.openxmlformats.org/officeDocument/2006/customXml" ds:itemID="{59ED1EB8-8307-4D22-AEDC-3C277F522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TOUCHSTONE - LEEDS</vt:lpstr>
    </vt:vector>
  </TitlesOfParts>
  <Company>Touchstone</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TOUCHSTONE - LEEDS</dc:title>
  <dc:creator>juliar</dc:creator>
  <cp:lastModifiedBy>Lauren Smith</cp:lastModifiedBy>
  <cp:revision>20</cp:revision>
  <cp:lastPrinted>2017-02-02T09:10:00Z</cp:lastPrinted>
  <dcterms:created xsi:type="dcterms:W3CDTF">2024-06-13T13:12:00Z</dcterms:created>
  <dcterms:modified xsi:type="dcterms:W3CDTF">2024-09-10T09:28:00Z</dcterms:modified>
</cp:coreProperties>
</file>