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1D2B5" w14:textId="472C83F5" w:rsidR="0093484C" w:rsidRDefault="0093484C" w:rsidP="00D824F3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477F8F12" wp14:editId="6227685D">
            <wp:simplePos x="0" y="0"/>
            <wp:positionH relativeFrom="column">
              <wp:posOffset>-142651</wp:posOffset>
            </wp:positionH>
            <wp:positionV relativeFrom="paragraph">
              <wp:posOffset>-218440</wp:posOffset>
            </wp:positionV>
            <wp:extent cx="2200275" cy="1353323"/>
            <wp:effectExtent l="0" t="0" r="0" b="0"/>
            <wp:wrapNone/>
            <wp:docPr id="975893127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893127" name="Picture 1" descr="A logo for a company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2"/>
                    <a:stretch/>
                  </pic:blipFill>
                  <pic:spPr bwMode="auto">
                    <a:xfrm>
                      <a:off x="0" y="0"/>
                      <a:ext cx="2200275" cy="1353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F8955CB" wp14:editId="0D4D63E7">
            <wp:simplePos x="0" y="0"/>
            <wp:positionH relativeFrom="column">
              <wp:posOffset>5514975</wp:posOffset>
            </wp:positionH>
            <wp:positionV relativeFrom="paragraph">
              <wp:posOffset>-85090</wp:posOffset>
            </wp:positionV>
            <wp:extent cx="1053465" cy="12974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297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95564" w14:textId="5281587D" w:rsidR="00D824F3" w:rsidRDefault="00D824F3" w:rsidP="00D824F3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3F895567" w14:textId="2B2BD361" w:rsidR="00124010" w:rsidRDefault="004B3A8D" w:rsidP="004B3A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F91DE8">
        <w:rPr>
          <w:rFonts w:ascii="Arial" w:hAnsi="Arial" w:cs="Arial"/>
          <w:b/>
          <w:sz w:val="24"/>
          <w:szCs w:val="24"/>
        </w:rPr>
        <w:t>OUCHSTONE</w:t>
      </w:r>
    </w:p>
    <w:p w14:paraId="3F895568" w14:textId="77777777" w:rsidR="00B03B21" w:rsidRDefault="00B03B21" w:rsidP="00B03B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895569" w14:textId="77777777" w:rsidR="00F91DE8" w:rsidRDefault="00F91DE8" w:rsidP="00B03B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DESCRIPTION</w:t>
      </w:r>
    </w:p>
    <w:p w14:paraId="3F89556A" w14:textId="77777777" w:rsidR="00B03B21" w:rsidRDefault="00B03B21" w:rsidP="00B03B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89556B" w14:textId="2CDDF367" w:rsidR="00816BF2" w:rsidRDefault="00525A7B" w:rsidP="00B03B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RECONNECT</w:t>
      </w:r>
      <w:r w:rsidR="00D52390">
        <w:rPr>
          <w:rFonts w:ascii="Arial" w:hAnsi="Arial" w:cs="Arial"/>
          <w:b/>
          <w:sz w:val="24"/>
          <w:szCs w:val="24"/>
        </w:rPr>
        <w:t xml:space="preserve"> PEER SUPPORT WORKER</w:t>
      </w:r>
      <w:r w:rsidR="00816BF2">
        <w:rPr>
          <w:rFonts w:ascii="Arial" w:hAnsi="Arial" w:cs="Arial"/>
          <w:b/>
          <w:sz w:val="24"/>
          <w:szCs w:val="24"/>
        </w:rPr>
        <w:t xml:space="preserve"> SOUTH YORKSHIRE </w:t>
      </w:r>
    </w:p>
    <w:p w14:paraId="3F89556C" w14:textId="77777777" w:rsidR="00F91DE8" w:rsidRPr="00B03B21" w:rsidRDefault="00F91DE8" w:rsidP="00B03B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89556D" w14:textId="58FF3674" w:rsidR="00F91DE8" w:rsidRDefault="00FA0102" w:rsidP="00B03B21">
      <w:pPr>
        <w:spacing w:after="0" w:line="240" w:lineRule="auto"/>
        <w:ind w:left="2160" w:right="-188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Grade:</w:t>
      </w:r>
      <w:r>
        <w:rPr>
          <w:rFonts w:ascii="Arial" w:hAnsi="Arial" w:cs="Arial"/>
          <w:sz w:val="24"/>
          <w:szCs w:val="24"/>
        </w:rPr>
        <w:tab/>
      </w:r>
      <w:r w:rsidR="003A20B0">
        <w:rPr>
          <w:rFonts w:ascii="Arial" w:hAnsi="Arial" w:cs="Arial"/>
          <w:sz w:val="24"/>
          <w:szCs w:val="24"/>
        </w:rPr>
        <w:t xml:space="preserve">NJC Scale Points </w:t>
      </w:r>
      <w:r w:rsidR="00D373A1" w:rsidRPr="00D373A1">
        <w:rPr>
          <w:rFonts w:ascii="Arial" w:hAnsi="Arial" w:cs="Arial"/>
          <w:sz w:val="24"/>
          <w:szCs w:val="24"/>
        </w:rPr>
        <w:t>7-11, starting at £</w:t>
      </w:r>
      <w:r w:rsidR="00C839CC">
        <w:rPr>
          <w:rFonts w:ascii="Arial" w:hAnsi="Arial" w:cs="Arial"/>
          <w:sz w:val="24"/>
          <w:szCs w:val="24"/>
        </w:rPr>
        <w:t>2</w:t>
      </w:r>
      <w:r w:rsidR="00525A7B">
        <w:rPr>
          <w:rFonts w:ascii="Arial" w:hAnsi="Arial" w:cs="Arial"/>
          <w:sz w:val="24"/>
          <w:szCs w:val="24"/>
        </w:rPr>
        <w:t>4</w:t>
      </w:r>
      <w:r w:rsidR="00C839CC">
        <w:rPr>
          <w:rFonts w:ascii="Arial" w:hAnsi="Arial" w:cs="Arial"/>
          <w:sz w:val="24"/>
          <w:szCs w:val="24"/>
        </w:rPr>
        <w:t>,</w:t>
      </w:r>
      <w:r w:rsidR="009A2B57">
        <w:rPr>
          <w:rFonts w:ascii="Arial" w:hAnsi="Arial" w:cs="Arial"/>
          <w:sz w:val="24"/>
          <w:szCs w:val="24"/>
        </w:rPr>
        <w:t>294</w:t>
      </w:r>
      <w:r w:rsidR="009A2B57" w:rsidRPr="00D373A1">
        <w:rPr>
          <w:rFonts w:ascii="Arial" w:hAnsi="Arial" w:cs="Arial"/>
          <w:sz w:val="24"/>
          <w:szCs w:val="24"/>
        </w:rPr>
        <w:t xml:space="preserve"> </w:t>
      </w:r>
      <w:r w:rsidR="00D373A1" w:rsidRPr="00D373A1">
        <w:rPr>
          <w:rFonts w:ascii="Arial" w:hAnsi="Arial" w:cs="Arial"/>
          <w:sz w:val="24"/>
          <w:szCs w:val="24"/>
        </w:rPr>
        <w:t>pa/pro-rata</w:t>
      </w:r>
    </w:p>
    <w:p w14:paraId="3F89556E" w14:textId="7C7B046B" w:rsidR="00F91DE8" w:rsidRDefault="0034639C" w:rsidP="00B03B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Hours: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C243C" w:rsidRPr="003C243C">
        <w:rPr>
          <w:rFonts w:ascii="Arial" w:hAnsi="Arial" w:cs="Arial"/>
          <w:sz w:val="24"/>
          <w:szCs w:val="24"/>
        </w:rPr>
        <w:t>Up to x3 roles available between 22.5 and 37 hours per week</w:t>
      </w:r>
    </w:p>
    <w:p w14:paraId="3F89556F" w14:textId="54BC69AE" w:rsidR="00F91DE8" w:rsidRDefault="00F91DE8" w:rsidP="00B03B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to:</w:t>
      </w:r>
      <w:r>
        <w:rPr>
          <w:rFonts w:ascii="Arial" w:hAnsi="Arial" w:cs="Arial"/>
          <w:sz w:val="24"/>
          <w:szCs w:val="24"/>
        </w:rPr>
        <w:tab/>
      </w:r>
      <w:r w:rsidR="0034639C">
        <w:rPr>
          <w:rFonts w:ascii="Arial" w:hAnsi="Arial" w:cs="Arial"/>
          <w:sz w:val="24"/>
          <w:szCs w:val="24"/>
        </w:rPr>
        <w:t xml:space="preserve">Liaison </w:t>
      </w:r>
      <w:r w:rsidR="00DF43C8">
        <w:rPr>
          <w:rFonts w:ascii="Arial" w:hAnsi="Arial" w:cs="Arial"/>
          <w:sz w:val="24"/>
          <w:szCs w:val="24"/>
        </w:rPr>
        <w:t>and Diversion Volunteer &amp; Peer Support</w:t>
      </w:r>
      <w:r w:rsidR="0034639C">
        <w:rPr>
          <w:rFonts w:ascii="Arial" w:hAnsi="Arial" w:cs="Arial"/>
          <w:sz w:val="24"/>
          <w:szCs w:val="24"/>
        </w:rPr>
        <w:t xml:space="preserve"> Coordinator </w:t>
      </w:r>
      <w:r w:rsidR="009A2B57">
        <w:rPr>
          <w:rFonts w:ascii="Arial" w:hAnsi="Arial" w:cs="Arial"/>
          <w:sz w:val="24"/>
          <w:szCs w:val="24"/>
        </w:rPr>
        <w:t xml:space="preserve">&amp; </w:t>
      </w:r>
      <w:r w:rsidR="002273E1">
        <w:rPr>
          <w:rFonts w:ascii="Arial" w:hAnsi="Arial" w:cs="Arial"/>
          <w:sz w:val="24"/>
          <w:szCs w:val="24"/>
        </w:rPr>
        <w:tab/>
      </w:r>
      <w:r w:rsidR="002273E1">
        <w:rPr>
          <w:rFonts w:ascii="Arial" w:hAnsi="Arial" w:cs="Arial"/>
          <w:sz w:val="24"/>
          <w:szCs w:val="24"/>
        </w:rPr>
        <w:tab/>
      </w:r>
      <w:r w:rsidR="002273E1">
        <w:rPr>
          <w:rFonts w:ascii="Arial" w:hAnsi="Arial" w:cs="Arial"/>
          <w:sz w:val="24"/>
          <w:szCs w:val="24"/>
        </w:rPr>
        <w:tab/>
      </w:r>
      <w:r w:rsidR="0093484C">
        <w:rPr>
          <w:rFonts w:ascii="Arial" w:hAnsi="Arial" w:cs="Arial"/>
          <w:sz w:val="24"/>
          <w:szCs w:val="24"/>
        </w:rPr>
        <w:tab/>
      </w:r>
      <w:r w:rsidR="0093484C">
        <w:rPr>
          <w:rFonts w:ascii="Arial" w:hAnsi="Arial" w:cs="Arial"/>
          <w:sz w:val="24"/>
          <w:szCs w:val="24"/>
        </w:rPr>
        <w:tab/>
      </w:r>
      <w:r w:rsidR="002273E1">
        <w:rPr>
          <w:rFonts w:ascii="Arial" w:hAnsi="Arial" w:cs="Arial"/>
          <w:sz w:val="24"/>
          <w:szCs w:val="24"/>
        </w:rPr>
        <w:t>Senior Qualified Practitioner</w:t>
      </w:r>
    </w:p>
    <w:p w14:paraId="3F895570" w14:textId="77777777" w:rsidR="00F91DE8" w:rsidRDefault="00F91DE8" w:rsidP="00B03B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Employing Body:</w:t>
      </w:r>
      <w:r>
        <w:rPr>
          <w:rFonts w:ascii="Arial" w:hAnsi="Arial" w:cs="Arial"/>
          <w:sz w:val="24"/>
          <w:szCs w:val="24"/>
        </w:rPr>
        <w:tab/>
        <w:t>Touchstone – Board of Trustees</w:t>
      </w:r>
    </w:p>
    <w:p w14:paraId="3F895571" w14:textId="1BC9B6FB" w:rsidR="00F91DE8" w:rsidRPr="00D26FC5" w:rsidRDefault="000D3B73" w:rsidP="00B03B21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ab/>
      </w:r>
      <w:r w:rsidR="003A20B0">
        <w:rPr>
          <w:rFonts w:ascii="Arial" w:hAnsi="Arial" w:cs="Arial"/>
          <w:sz w:val="24"/>
          <w:szCs w:val="24"/>
        </w:rPr>
        <w:t xml:space="preserve">South Yorkshire </w:t>
      </w:r>
      <w:r w:rsidR="00066DDD">
        <w:rPr>
          <w:rFonts w:ascii="Arial" w:hAnsi="Arial" w:cs="Arial"/>
          <w:sz w:val="24"/>
          <w:szCs w:val="24"/>
        </w:rPr>
        <w:t>(Based in Doncaster)</w:t>
      </w:r>
    </w:p>
    <w:p w14:paraId="3F895572" w14:textId="77777777" w:rsidR="00B768A3" w:rsidRDefault="00B768A3" w:rsidP="00B03B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895574" w14:textId="65B2736C" w:rsidR="00B03B21" w:rsidRDefault="002A3735" w:rsidP="00B03B2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3735">
        <w:rPr>
          <w:rFonts w:ascii="Arial" w:hAnsi="Arial" w:cs="Arial"/>
          <w:b/>
          <w:sz w:val="24"/>
          <w:szCs w:val="24"/>
        </w:rPr>
        <w:t xml:space="preserve">This role is fixed term for up </w:t>
      </w:r>
      <w:r w:rsidR="005879B0">
        <w:rPr>
          <w:rFonts w:ascii="Arial" w:hAnsi="Arial" w:cs="Arial"/>
          <w:b/>
          <w:sz w:val="24"/>
          <w:szCs w:val="24"/>
        </w:rPr>
        <w:t xml:space="preserve">to 31 March 2025, with the possibly of extension. </w:t>
      </w:r>
    </w:p>
    <w:p w14:paraId="518A224C" w14:textId="77777777" w:rsidR="002A3735" w:rsidRDefault="002A3735" w:rsidP="00B03B21">
      <w:pPr>
        <w:spacing w:after="0" w:line="240" w:lineRule="auto"/>
        <w:rPr>
          <w:rFonts w:ascii="Arial" w:eastAsia="Times New Roman" w:hAnsi="Arial" w:cs="Arial"/>
          <w:b/>
          <w:spacing w:val="-3"/>
          <w:sz w:val="24"/>
          <w:szCs w:val="24"/>
        </w:rPr>
      </w:pPr>
    </w:p>
    <w:p w14:paraId="3F895575" w14:textId="3067F352" w:rsidR="00DF4218" w:rsidRPr="00B03B21" w:rsidRDefault="00FB72BB" w:rsidP="00B03B21">
      <w:pPr>
        <w:spacing w:after="0" w:line="240" w:lineRule="auto"/>
        <w:rPr>
          <w:rFonts w:ascii="Arial" w:eastAsia="Times New Roman" w:hAnsi="Arial" w:cs="Arial"/>
          <w:b/>
          <w:spacing w:val="-3"/>
          <w:sz w:val="24"/>
          <w:szCs w:val="24"/>
        </w:rPr>
      </w:pPr>
      <w:r w:rsidRPr="00B03B21">
        <w:rPr>
          <w:rFonts w:ascii="Arial" w:eastAsia="Times New Roman" w:hAnsi="Arial" w:cs="Arial"/>
          <w:b/>
          <w:spacing w:val="-3"/>
          <w:sz w:val="24"/>
          <w:szCs w:val="24"/>
        </w:rPr>
        <w:t>This post will include some weekend and evening work.</w:t>
      </w:r>
      <w:r w:rsidR="00DB38F3">
        <w:rPr>
          <w:rFonts w:ascii="Arial" w:eastAsia="Times New Roman" w:hAnsi="Arial" w:cs="Arial"/>
          <w:b/>
          <w:spacing w:val="-3"/>
          <w:sz w:val="24"/>
          <w:szCs w:val="24"/>
        </w:rPr>
        <w:t xml:space="preserve">  </w:t>
      </w:r>
    </w:p>
    <w:p w14:paraId="3F895576" w14:textId="77777777" w:rsidR="00B03B21" w:rsidRDefault="00B03B21" w:rsidP="00B03B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895577" w14:textId="77777777" w:rsidR="00F91DE8" w:rsidRDefault="00F91DE8" w:rsidP="00B03B2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1DE8">
        <w:rPr>
          <w:rFonts w:ascii="Arial" w:hAnsi="Arial" w:cs="Arial"/>
          <w:b/>
          <w:sz w:val="24"/>
          <w:szCs w:val="24"/>
        </w:rPr>
        <w:t>BACKGROUND</w:t>
      </w:r>
    </w:p>
    <w:p w14:paraId="3F895578" w14:textId="77777777" w:rsidR="00B03B21" w:rsidRDefault="00B03B21" w:rsidP="00B03B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895579" w14:textId="2C2FB63B" w:rsidR="00FB72BB" w:rsidRDefault="00505CD2" w:rsidP="0093484C">
      <w:pPr>
        <w:pStyle w:val="BodyText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RECONNECT</w:t>
      </w:r>
      <w:r w:rsidR="00FB72BB" w:rsidRPr="00D301E1">
        <w:rPr>
          <w:rFonts w:ascii="Arial" w:hAnsi="Arial" w:cs="Arial"/>
          <w:sz w:val="24"/>
          <w:szCs w:val="24"/>
        </w:rPr>
        <w:t xml:space="preserve"> </w:t>
      </w:r>
      <w:r w:rsidR="004275C9" w:rsidRPr="004275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is a care after custody service that seeks to improve the continuity of care of people leaving prison </w:t>
      </w:r>
      <w:r w:rsidR="00E14B97">
        <w:rPr>
          <w:rFonts w:ascii="Arial" w:hAnsi="Arial" w:cs="Arial"/>
          <w:color w:val="000000"/>
          <w:sz w:val="24"/>
          <w:szCs w:val="24"/>
          <w:shd w:val="clear" w:color="auto" w:fill="FFFFFF"/>
        </w:rPr>
        <w:t>from HMP Doncaster, HMP Hatfield, HMP Lindholme</w:t>
      </w:r>
      <w:r w:rsidR="00A726D2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E14B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HMP Moorland</w:t>
      </w:r>
      <w:r w:rsidR="00E14B97" w:rsidRPr="004275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F67EF">
        <w:rPr>
          <w:rFonts w:ascii="Arial" w:hAnsi="Arial" w:cs="Arial"/>
          <w:color w:val="000000"/>
          <w:sz w:val="24"/>
          <w:szCs w:val="24"/>
          <w:shd w:val="clear" w:color="auto" w:fill="FFFFFF"/>
        </w:rPr>
        <w:t>and HMP New Hall</w:t>
      </w:r>
      <w:r w:rsidR="00DB38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275C9" w:rsidRPr="004275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or an </w:t>
      </w:r>
      <w:r w:rsidR="0093484C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r w:rsidR="004275C9" w:rsidRPr="004275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mmigration </w:t>
      </w:r>
      <w:r w:rsidR="0093484C">
        <w:rPr>
          <w:rFonts w:ascii="Arial" w:hAnsi="Arial" w:cs="Arial"/>
          <w:color w:val="000000"/>
          <w:sz w:val="24"/>
          <w:szCs w:val="24"/>
          <w:shd w:val="clear" w:color="auto" w:fill="FFFFFF"/>
        </w:rPr>
        <w:t>R</w:t>
      </w:r>
      <w:r w:rsidR="004275C9" w:rsidRPr="004275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emoval </w:t>
      </w:r>
      <w:r w:rsidR="0093484C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="004275C9" w:rsidRPr="004275C9">
        <w:rPr>
          <w:rFonts w:ascii="Arial" w:hAnsi="Arial" w:cs="Arial"/>
          <w:color w:val="000000"/>
          <w:sz w:val="24"/>
          <w:szCs w:val="24"/>
          <w:shd w:val="clear" w:color="auto" w:fill="FFFFFF"/>
        </w:rPr>
        <w:t>entre (IRC)</w:t>
      </w:r>
      <w:r w:rsidR="008F30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275C9" w:rsidRPr="004275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with an identified health need, </w:t>
      </w:r>
      <w:r w:rsidR="000C2E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including </w:t>
      </w:r>
      <w:r w:rsidR="008457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poor </w:t>
      </w:r>
      <w:r w:rsidR="000C2E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mental </w:t>
      </w:r>
      <w:r w:rsidR="005A0FC0">
        <w:rPr>
          <w:rFonts w:ascii="Arial" w:hAnsi="Arial" w:cs="Arial"/>
          <w:color w:val="000000"/>
          <w:sz w:val="24"/>
          <w:szCs w:val="24"/>
          <w:shd w:val="clear" w:color="auto" w:fill="FFFFFF"/>
        </w:rPr>
        <w:t>health</w:t>
      </w:r>
      <w:r w:rsidR="008457A2">
        <w:rPr>
          <w:rFonts w:ascii="Arial" w:hAnsi="Arial" w:cs="Arial"/>
          <w:color w:val="000000"/>
          <w:sz w:val="24"/>
          <w:szCs w:val="24"/>
          <w:shd w:val="clear" w:color="auto" w:fill="FFFFFF"/>
        </w:rPr>
        <w:t>, substance use, learning difficulty, neurodiversity</w:t>
      </w:r>
      <w:r w:rsidR="000C3E65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5A0F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275C9" w:rsidRPr="004275C9">
        <w:rPr>
          <w:rFonts w:ascii="Arial" w:hAnsi="Arial" w:cs="Arial"/>
          <w:color w:val="000000"/>
          <w:sz w:val="24"/>
          <w:szCs w:val="24"/>
          <w:shd w:val="clear" w:color="auto" w:fill="FFFFFF"/>
        </w:rPr>
        <w:t>reduce inequalities</w:t>
      </w:r>
      <w:r w:rsidR="000C3E6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</w:t>
      </w:r>
      <w:r w:rsidR="004275C9" w:rsidRPr="004275C9">
        <w:rPr>
          <w:rFonts w:ascii="Arial" w:hAnsi="Arial" w:cs="Arial"/>
          <w:color w:val="000000"/>
          <w:sz w:val="24"/>
          <w:szCs w:val="24"/>
          <w:shd w:val="clear" w:color="auto" w:fill="FFFFFF"/>
        </w:rPr>
        <w:t>address health-related drivers of offending behaviours.  This involves working with people before they leave to support their transition to community-based services, thereby safeguarding health gains made whilst in prison or an IRC.</w:t>
      </w:r>
      <w:r w:rsidR="0093484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9665B" w:rsidRPr="0049665B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role will be based within the Departure Lounges at prisons in the Doncaster area and additional working in the community throughout South Yorkshire.</w:t>
      </w:r>
    </w:p>
    <w:p w14:paraId="3F89557A" w14:textId="77777777" w:rsidR="00B03B21" w:rsidRPr="00D301E1" w:rsidRDefault="00B03B21" w:rsidP="0093484C">
      <w:pPr>
        <w:pStyle w:val="BodyText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F89557D" w14:textId="43D82F2F" w:rsidR="00D26FC5" w:rsidRDefault="00FB72BB" w:rsidP="009348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Peer Support Workers will get the </w:t>
      </w:r>
      <w:r w:rsidR="00D26FC5" w:rsidRPr="00D26FC5">
        <w:rPr>
          <w:rFonts w:ascii="Arial" w:hAnsi="Arial" w:cs="Arial"/>
          <w:sz w:val="24"/>
          <w:szCs w:val="24"/>
        </w:rPr>
        <w:t>opportunity to gain experience of working with</w:t>
      </w:r>
      <w:r w:rsidR="00816BF2">
        <w:rPr>
          <w:rFonts w:ascii="Arial" w:hAnsi="Arial" w:cs="Arial"/>
          <w:sz w:val="24"/>
          <w:szCs w:val="24"/>
        </w:rPr>
        <w:t xml:space="preserve"> people who have </w:t>
      </w:r>
      <w:r w:rsidR="004275C9">
        <w:rPr>
          <w:rFonts w:ascii="Arial" w:hAnsi="Arial" w:cs="Arial"/>
          <w:sz w:val="24"/>
          <w:szCs w:val="24"/>
        </w:rPr>
        <w:t xml:space="preserve">been in </w:t>
      </w:r>
      <w:r w:rsidR="00392240">
        <w:rPr>
          <w:rFonts w:ascii="Arial" w:hAnsi="Arial" w:cs="Arial"/>
          <w:sz w:val="24"/>
          <w:szCs w:val="24"/>
        </w:rPr>
        <w:t xml:space="preserve">custody </w:t>
      </w:r>
      <w:r w:rsidR="00392240" w:rsidRPr="00D26FC5">
        <w:rPr>
          <w:rFonts w:ascii="Arial" w:hAnsi="Arial" w:cs="Arial"/>
          <w:sz w:val="24"/>
          <w:szCs w:val="24"/>
        </w:rPr>
        <w:t>as</w:t>
      </w:r>
      <w:r w:rsidR="00816BF2">
        <w:rPr>
          <w:rFonts w:ascii="Arial" w:hAnsi="Arial" w:cs="Arial"/>
          <w:sz w:val="24"/>
          <w:szCs w:val="24"/>
        </w:rPr>
        <w:t xml:space="preserve"> </w:t>
      </w:r>
      <w:r w:rsidR="00D26FC5" w:rsidRPr="00D26FC5">
        <w:rPr>
          <w:rFonts w:ascii="Arial" w:hAnsi="Arial" w:cs="Arial"/>
          <w:sz w:val="24"/>
          <w:szCs w:val="24"/>
        </w:rPr>
        <w:t xml:space="preserve">part of an exciting new </w:t>
      </w:r>
      <w:r w:rsidR="00816BF2">
        <w:rPr>
          <w:rFonts w:ascii="Arial" w:hAnsi="Arial" w:cs="Arial"/>
          <w:sz w:val="24"/>
          <w:szCs w:val="24"/>
        </w:rPr>
        <w:t>service.   You will work with a team to put lived experience at the centre of deliver</w:t>
      </w:r>
      <w:r w:rsidR="00AD4608">
        <w:rPr>
          <w:rFonts w:ascii="Arial" w:hAnsi="Arial" w:cs="Arial"/>
          <w:sz w:val="24"/>
          <w:szCs w:val="24"/>
        </w:rPr>
        <w:t xml:space="preserve">y ensuring safe transition from prison healthcare </w:t>
      </w:r>
      <w:r w:rsidR="004212A0">
        <w:rPr>
          <w:rFonts w:ascii="Arial" w:hAnsi="Arial" w:cs="Arial"/>
          <w:sz w:val="24"/>
          <w:szCs w:val="24"/>
        </w:rPr>
        <w:t>to community</w:t>
      </w:r>
      <w:r w:rsidR="00C66183">
        <w:rPr>
          <w:rFonts w:ascii="Arial" w:hAnsi="Arial" w:cs="Arial"/>
          <w:sz w:val="24"/>
          <w:szCs w:val="24"/>
        </w:rPr>
        <w:t xml:space="preserve"> healthcare</w:t>
      </w:r>
      <w:r w:rsidR="0093484C">
        <w:rPr>
          <w:rFonts w:ascii="Arial" w:hAnsi="Arial" w:cs="Arial"/>
          <w:sz w:val="24"/>
          <w:szCs w:val="24"/>
        </w:rPr>
        <w:t xml:space="preserve">. </w:t>
      </w:r>
      <w:r w:rsidR="00C630F8" w:rsidRPr="00D26FC5">
        <w:rPr>
          <w:rFonts w:ascii="Arial" w:hAnsi="Arial" w:cs="Arial"/>
          <w:sz w:val="24"/>
          <w:szCs w:val="24"/>
        </w:rPr>
        <w:t xml:space="preserve">This post is open to anyone who has lived experience of </w:t>
      </w:r>
      <w:r w:rsidR="00034ED7" w:rsidRPr="0093484C">
        <w:rPr>
          <w:rFonts w:ascii="Arial" w:hAnsi="Arial" w:cs="Arial"/>
          <w:bCs/>
          <w:sz w:val="24"/>
          <w:szCs w:val="24"/>
        </w:rPr>
        <w:t>being in</w:t>
      </w:r>
      <w:r w:rsidR="00034ED7">
        <w:rPr>
          <w:rFonts w:ascii="Arial" w:hAnsi="Arial" w:cs="Arial"/>
          <w:b/>
          <w:sz w:val="24"/>
          <w:szCs w:val="24"/>
        </w:rPr>
        <w:t xml:space="preserve"> </w:t>
      </w:r>
      <w:r w:rsidR="000C2ED7">
        <w:rPr>
          <w:rFonts w:ascii="Arial" w:hAnsi="Arial" w:cs="Arial"/>
          <w:sz w:val="24"/>
          <w:szCs w:val="24"/>
        </w:rPr>
        <w:t>custody</w:t>
      </w:r>
      <w:r w:rsidR="000C2ED7" w:rsidRPr="00D26FC5">
        <w:rPr>
          <w:rFonts w:ascii="Arial" w:hAnsi="Arial" w:cs="Arial"/>
          <w:b/>
          <w:sz w:val="24"/>
          <w:szCs w:val="24"/>
        </w:rPr>
        <w:t xml:space="preserve"> </w:t>
      </w:r>
      <w:r w:rsidR="00C630F8" w:rsidRPr="00D26FC5">
        <w:rPr>
          <w:rFonts w:ascii="Arial" w:hAnsi="Arial" w:cs="Arial"/>
          <w:sz w:val="24"/>
          <w:szCs w:val="24"/>
        </w:rPr>
        <w:t>and any of the vulnerabilities listed above</w:t>
      </w:r>
      <w:r w:rsidR="00C630F8" w:rsidRPr="00D26FC5">
        <w:rPr>
          <w:rFonts w:ascii="Arial" w:hAnsi="Arial" w:cs="Arial"/>
          <w:b/>
          <w:sz w:val="24"/>
          <w:szCs w:val="24"/>
        </w:rPr>
        <w:t>.</w:t>
      </w:r>
      <w:r w:rsidR="00C630F8" w:rsidRPr="00D26FC5">
        <w:rPr>
          <w:rFonts w:ascii="Arial" w:hAnsi="Arial" w:cs="Arial"/>
          <w:sz w:val="24"/>
          <w:szCs w:val="24"/>
        </w:rPr>
        <w:t xml:space="preserve"> Candidates are also required to have experience of accessing </w:t>
      </w:r>
      <w:r w:rsidR="004212A0">
        <w:rPr>
          <w:rFonts w:ascii="Arial" w:hAnsi="Arial" w:cs="Arial"/>
          <w:sz w:val="24"/>
          <w:szCs w:val="24"/>
        </w:rPr>
        <w:t xml:space="preserve">community </w:t>
      </w:r>
      <w:r w:rsidR="00C630F8" w:rsidRPr="00D26FC5">
        <w:rPr>
          <w:rFonts w:ascii="Arial" w:hAnsi="Arial" w:cs="Arial"/>
          <w:sz w:val="24"/>
          <w:szCs w:val="24"/>
        </w:rPr>
        <w:t>services to support them with their vulnerabilities</w:t>
      </w:r>
      <w:r w:rsidR="00F22A33">
        <w:rPr>
          <w:rFonts w:ascii="Arial" w:hAnsi="Arial" w:cs="Arial"/>
          <w:sz w:val="24"/>
          <w:szCs w:val="24"/>
        </w:rPr>
        <w:t>, post custody</w:t>
      </w:r>
      <w:r w:rsidR="00C630F8" w:rsidRPr="00D26FC5">
        <w:rPr>
          <w:rFonts w:ascii="Arial" w:hAnsi="Arial" w:cs="Arial"/>
          <w:sz w:val="24"/>
          <w:szCs w:val="24"/>
        </w:rPr>
        <w:t>.</w:t>
      </w:r>
    </w:p>
    <w:p w14:paraId="3F89557E" w14:textId="77777777" w:rsidR="00124010" w:rsidRDefault="00124010" w:rsidP="00B03B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89557F" w14:textId="77777777" w:rsidR="002F3F72" w:rsidRDefault="002F3F72" w:rsidP="00B03B2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26FC5">
        <w:rPr>
          <w:rFonts w:ascii="Arial" w:hAnsi="Arial" w:cs="Arial"/>
          <w:b/>
          <w:sz w:val="24"/>
          <w:szCs w:val="24"/>
        </w:rPr>
        <w:t>PURPOSE OF THE ROLE</w:t>
      </w:r>
    </w:p>
    <w:p w14:paraId="3F895580" w14:textId="77777777" w:rsidR="00B03B21" w:rsidRPr="00D26FC5" w:rsidRDefault="00B03B21" w:rsidP="00B03B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895581" w14:textId="48C806B3" w:rsidR="00D26FC5" w:rsidRDefault="00D26FC5" w:rsidP="0093484C">
      <w:pPr>
        <w:spacing w:after="0" w:line="240" w:lineRule="auto"/>
        <w:jc w:val="both"/>
        <w:rPr>
          <w:rFonts w:ascii="Arial" w:hAnsi="Arial" w:cs="Arial"/>
        </w:rPr>
      </w:pPr>
      <w:r w:rsidRPr="00D26FC5">
        <w:rPr>
          <w:rFonts w:ascii="Arial" w:hAnsi="Arial" w:cs="Arial"/>
          <w:sz w:val="24"/>
          <w:szCs w:val="24"/>
        </w:rPr>
        <w:t>The Peer Support Workers will provide emotional and practical support to</w:t>
      </w:r>
      <w:r w:rsidR="00D511DE">
        <w:rPr>
          <w:rFonts w:ascii="Arial" w:hAnsi="Arial" w:cs="Arial"/>
          <w:sz w:val="24"/>
          <w:szCs w:val="24"/>
        </w:rPr>
        <w:t xml:space="preserve"> South Yorkshire </w:t>
      </w:r>
      <w:r w:rsidR="00F22A33">
        <w:rPr>
          <w:rFonts w:ascii="Arial" w:hAnsi="Arial" w:cs="Arial"/>
          <w:sz w:val="24"/>
          <w:szCs w:val="24"/>
        </w:rPr>
        <w:t>RECONNECT</w:t>
      </w:r>
      <w:r w:rsidRPr="00D26FC5">
        <w:rPr>
          <w:rFonts w:ascii="Arial" w:hAnsi="Arial" w:cs="Arial"/>
          <w:sz w:val="24"/>
          <w:szCs w:val="24"/>
        </w:rPr>
        <w:t xml:space="preserve"> service users</w:t>
      </w:r>
      <w:r w:rsidR="00D511DE">
        <w:rPr>
          <w:rFonts w:ascii="Arial" w:hAnsi="Arial" w:cs="Arial"/>
          <w:sz w:val="24"/>
          <w:szCs w:val="24"/>
        </w:rPr>
        <w:t xml:space="preserve">.  </w:t>
      </w:r>
      <w:r w:rsidRPr="00D26FC5">
        <w:rPr>
          <w:rFonts w:ascii="Arial" w:hAnsi="Arial" w:cs="Arial"/>
          <w:sz w:val="24"/>
          <w:szCs w:val="24"/>
        </w:rPr>
        <w:t xml:space="preserve"> </w:t>
      </w:r>
    </w:p>
    <w:p w14:paraId="3F895584" w14:textId="77777777" w:rsidR="000E7DCE" w:rsidRDefault="000E7DCE" w:rsidP="009348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895585" w14:textId="77777777" w:rsidR="002F3F72" w:rsidRDefault="002F3F72" w:rsidP="009348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post holder will:</w:t>
      </w:r>
    </w:p>
    <w:p w14:paraId="3F895586" w14:textId="77777777" w:rsidR="00B03B21" w:rsidRDefault="00B03B21" w:rsidP="009348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895587" w14:textId="17303BB0" w:rsidR="00D26FC5" w:rsidRDefault="00D26FC5" w:rsidP="0093484C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FC5">
        <w:rPr>
          <w:rFonts w:ascii="Arial" w:hAnsi="Arial" w:cs="Arial"/>
          <w:sz w:val="24"/>
          <w:szCs w:val="24"/>
        </w:rPr>
        <w:t>Develop skills in working with s</w:t>
      </w:r>
      <w:r w:rsidR="00241BE6">
        <w:rPr>
          <w:rFonts w:ascii="Arial" w:hAnsi="Arial" w:cs="Arial"/>
          <w:sz w:val="24"/>
          <w:szCs w:val="24"/>
        </w:rPr>
        <w:t>ervice users</w:t>
      </w:r>
      <w:r w:rsidRPr="00D26FC5">
        <w:rPr>
          <w:rFonts w:ascii="Arial" w:hAnsi="Arial" w:cs="Arial"/>
          <w:sz w:val="24"/>
          <w:szCs w:val="24"/>
        </w:rPr>
        <w:t xml:space="preserve"> </w:t>
      </w:r>
      <w:r w:rsidR="005956F4">
        <w:rPr>
          <w:rFonts w:ascii="Arial" w:hAnsi="Arial" w:cs="Arial"/>
          <w:sz w:val="24"/>
          <w:szCs w:val="24"/>
        </w:rPr>
        <w:t xml:space="preserve">in a holistic way </w:t>
      </w:r>
      <w:r w:rsidRPr="00D26FC5">
        <w:rPr>
          <w:rFonts w:ascii="Arial" w:hAnsi="Arial" w:cs="Arial"/>
          <w:sz w:val="24"/>
          <w:szCs w:val="24"/>
        </w:rPr>
        <w:t>with a variety of social and health support needs</w:t>
      </w:r>
      <w:r w:rsidR="00FF1199">
        <w:rPr>
          <w:rFonts w:ascii="Arial" w:hAnsi="Arial" w:cs="Arial"/>
          <w:sz w:val="24"/>
          <w:szCs w:val="24"/>
        </w:rPr>
        <w:t>.</w:t>
      </w:r>
      <w:r w:rsidRPr="00D26FC5">
        <w:rPr>
          <w:rFonts w:ascii="Arial" w:hAnsi="Arial" w:cs="Arial"/>
          <w:sz w:val="24"/>
          <w:szCs w:val="24"/>
        </w:rPr>
        <w:t xml:space="preserve"> </w:t>
      </w:r>
    </w:p>
    <w:p w14:paraId="3F895588" w14:textId="090FF0F3" w:rsidR="00B03B21" w:rsidRPr="003C243C" w:rsidRDefault="005443AB" w:rsidP="003C243C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Promote and maintain good relationships </w:t>
      </w:r>
      <w:r w:rsidR="00331FA2">
        <w:rPr>
          <w:rFonts w:ascii="Arial" w:hAnsi="Arial" w:cs="Arial"/>
          <w:sz w:val="24"/>
          <w:szCs w:val="24"/>
        </w:rPr>
        <w:t xml:space="preserve">and effective communication </w:t>
      </w:r>
      <w:r w:rsidR="00915338">
        <w:rPr>
          <w:rFonts w:ascii="Arial" w:hAnsi="Arial" w:cs="Arial"/>
          <w:sz w:val="24"/>
          <w:szCs w:val="24"/>
        </w:rPr>
        <w:t>with service users, colleagues, families and carers and community partners</w:t>
      </w:r>
    </w:p>
    <w:p w14:paraId="3F89558A" w14:textId="77F11680" w:rsidR="00B03B21" w:rsidRPr="003C243C" w:rsidRDefault="00D26FC5" w:rsidP="0093484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D26FC5">
        <w:rPr>
          <w:rFonts w:ascii="Arial" w:hAnsi="Arial" w:cs="Arial"/>
          <w:bCs/>
          <w:sz w:val="24"/>
          <w:szCs w:val="24"/>
        </w:rPr>
        <w:t>Build a re</w:t>
      </w:r>
      <w:r w:rsidR="00FF1199">
        <w:rPr>
          <w:rFonts w:ascii="Arial" w:hAnsi="Arial" w:cs="Arial"/>
          <w:bCs/>
          <w:sz w:val="24"/>
          <w:szCs w:val="24"/>
        </w:rPr>
        <w:t>lationship of trust with service users</w:t>
      </w:r>
      <w:r w:rsidRPr="00D26FC5">
        <w:rPr>
          <w:rFonts w:ascii="Arial" w:hAnsi="Arial" w:cs="Arial"/>
          <w:bCs/>
          <w:sz w:val="24"/>
          <w:szCs w:val="24"/>
        </w:rPr>
        <w:t xml:space="preserve"> </w:t>
      </w:r>
      <w:r w:rsidRPr="00D26FC5">
        <w:rPr>
          <w:rFonts w:ascii="Arial" w:hAnsi="Arial" w:cs="Arial"/>
          <w:sz w:val="24"/>
          <w:szCs w:val="24"/>
        </w:rPr>
        <w:t>and understand the importance of empowering them</w:t>
      </w:r>
    </w:p>
    <w:p w14:paraId="3F89558C" w14:textId="2DD1F40A" w:rsidR="00B03B21" w:rsidRPr="003C243C" w:rsidRDefault="00FF1199" w:rsidP="0093484C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service users</w:t>
      </w:r>
      <w:r w:rsidR="00D26FC5" w:rsidRPr="00D26FC5">
        <w:rPr>
          <w:rFonts w:ascii="Arial" w:hAnsi="Arial" w:cs="Arial"/>
          <w:sz w:val="24"/>
          <w:szCs w:val="24"/>
        </w:rPr>
        <w:t xml:space="preserve"> to enable them to achieve their personalised support outcomes</w:t>
      </w:r>
      <w:r w:rsidR="0059625E">
        <w:rPr>
          <w:rFonts w:ascii="Arial" w:hAnsi="Arial" w:cs="Arial"/>
          <w:sz w:val="24"/>
          <w:szCs w:val="24"/>
        </w:rPr>
        <w:t>.</w:t>
      </w:r>
    </w:p>
    <w:p w14:paraId="3F89558E" w14:textId="2918D6B1" w:rsidR="00B03B21" w:rsidRPr="003C243C" w:rsidRDefault="00D26FC5" w:rsidP="0093484C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FC5">
        <w:rPr>
          <w:rFonts w:ascii="Arial" w:hAnsi="Arial" w:cs="Arial"/>
          <w:sz w:val="24"/>
          <w:szCs w:val="24"/>
        </w:rPr>
        <w:t>Work as part of a multi-disciplinary team to deliver a high standard of support</w:t>
      </w:r>
      <w:r w:rsidR="0059625E">
        <w:rPr>
          <w:rFonts w:ascii="Arial" w:hAnsi="Arial" w:cs="Arial"/>
          <w:sz w:val="24"/>
          <w:szCs w:val="24"/>
        </w:rPr>
        <w:t>.</w:t>
      </w:r>
    </w:p>
    <w:p w14:paraId="3F89558F" w14:textId="77777777" w:rsidR="00FF1199" w:rsidRDefault="00D26FC5" w:rsidP="0093484C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FC5">
        <w:rPr>
          <w:rFonts w:ascii="Arial" w:hAnsi="Arial" w:cs="Arial"/>
          <w:sz w:val="24"/>
          <w:szCs w:val="24"/>
        </w:rPr>
        <w:t>Be prepared to share own experiences</w:t>
      </w:r>
      <w:r w:rsidR="008E0221">
        <w:rPr>
          <w:rFonts w:ascii="Arial" w:hAnsi="Arial" w:cs="Arial"/>
          <w:sz w:val="24"/>
          <w:szCs w:val="24"/>
        </w:rPr>
        <w:t xml:space="preserve"> and role model recovery</w:t>
      </w:r>
      <w:r w:rsidR="0059625E">
        <w:rPr>
          <w:rFonts w:ascii="Arial" w:hAnsi="Arial" w:cs="Arial"/>
          <w:sz w:val="24"/>
          <w:szCs w:val="24"/>
        </w:rPr>
        <w:t>.</w:t>
      </w:r>
    </w:p>
    <w:p w14:paraId="3F895590" w14:textId="77777777" w:rsidR="00B03B21" w:rsidRDefault="00B03B21" w:rsidP="0093484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3F895592" w14:textId="2798BB06" w:rsidR="00B03B21" w:rsidRPr="003C243C" w:rsidRDefault="0094243C" w:rsidP="003C243C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</w:t>
      </w:r>
      <w:r w:rsidR="00D26FC5" w:rsidRPr="00D26FC5">
        <w:rPr>
          <w:rFonts w:ascii="Arial" w:hAnsi="Arial" w:cs="Arial"/>
          <w:bCs/>
          <w:sz w:val="24"/>
          <w:szCs w:val="24"/>
        </w:rPr>
        <w:t xml:space="preserve">dentify barriers and gaps in services, </w:t>
      </w:r>
      <w:r w:rsidR="00FF1199">
        <w:rPr>
          <w:rFonts w:ascii="Arial" w:hAnsi="Arial" w:cs="Arial"/>
          <w:bCs/>
          <w:sz w:val="24"/>
          <w:szCs w:val="24"/>
        </w:rPr>
        <w:t xml:space="preserve">state </w:t>
      </w:r>
      <w:r w:rsidR="00D26FC5" w:rsidRPr="00D26FC5">
        <w:rPr>
          <w:rFonts w:ascii="Arial" w:hAnsi="Arial" w:cs="Arial"/>
          <w:bCs/>
          <w:sz w:val="24"/>
          <w:szCs w:val="24"/>
        </w:rPr>
        <w:t>h</w:t>
      </w:r>
      <w:r w:rsidR="00FF1199">
        <w:rPr>
          <w:rFonts w:ascii="Arial" w:hAnsi="Arial" w:cs="Arial"/>
          <w:bCs/>
          <w:sz w:val="24"/>
          <w:szCs w:val="24"/>
        </w:rPr>
        <w:t>ow they could be improved and</w:t>
      </w:r>
      <w:r w:rsidR="00D26FC5" w:rsidRPr="00D26FC5">
        <w:rPr>
          <w:rFonts w:ascii="Arial" w:hAnsi="Arial" w:cs="Arial"/>
          <w:bCs/>
          <w:sz w:val="24"/>
          <w:szCs w:val="24"/>
        </w:rPr>
        <w:t xml:space="preserve"> identify good practice</w:t>
      </w:r>
      <w:r w:rsidR="0059625E">
        <w:rPr>
          <w:rFonts w:ascii="Arial" w:hAnsi="Arial" w:cs="Arial"/>
          <w:bCs/>
          <w:sz w:val="24"/>
          <w:szCs w:val="24"/>
        </w:rPr>
        <w:t>.</w:t>
      </w:r>
    </w:p>
    <w:p w14:paraId="3F895594" w14:textId="3C8098D2" w:rsidR="00B03B21" w:rsidRPr="003C243C" w:rsidRDefault="00D26FC5" w:rsidP="003C243C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FC5">
        <w:rPr>
          <w:rFonts w:ascii="Arial" w:hAnsi="Arial" w:cs="Arial"/>
          <w:sz w:val="24"/>
          <w:szCs w:val="24"/>
        </w:rPr>
        <w:t xml:space="preserve">Attend and identify </w:t>
      </w:r>
      <w:r w:rsidRPr="00B03B21">
        <w:rPr>
          <w:rFonts w:ascii="Arial" w:hAnsi="Arial" w:cs="Arial"/>
          <w:sz w:val="24"/>
          <w:szCs w:val="24"/>
        </w:rPr>
        <w:t>appropriate training and development opportunities as required</w:t>
      </w:r>
      <w:r w:rsidR="0059625E" w:rsidRPr="00B03B21">
        <w:rPr>
          <w:rFonts w:ascii="Arial" w:hAnsi="Arial" w:cs="Arial"/>
          <w:sz w:val="24"/>
          <w:szCs w:val="24"/>
        </w:rPr>
        <w:t>.</w:t>
      </w:r>
    </w:p>
    <w:p w14:paraId="3F895595" w14:textId="7F86C979" w:rsidR="00D26FC5" w:rsidRPr="00D26FC5" w:rsidRDefault="00D26FC5" w:rsidP="0093484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D26FC5">
        <w:rPr>
          <w:rFonts w:ascii="Arial" w:hAnsi="Arial" w:cs="Arial"/>
          <w:sz w:val="24"/>
          <w:szCs w:val="24"/>
        </w:rPr>
        <w:t>Work in partnership with the Peer and Volunteer Coordinator</w:t>
      </w:r>
      <w:r w:rsidR="00DF43C8">
        <w:rPr>
          <w:rFonts w:ascii="Arial" w:hAnsi="Arial" w:cs="Arial"/>
          <w:sz w:val="24"/>
          <w:szCs w:val="24"/>
        </w:rPr>
        <w:t xml:space="preserve"> </w:t>
      </w:r>
      <w:r w:rsidRPr="00D26FC5">
        <w:rPr>
          <w:rFonts w:ascii="Arial" w:hAnsi="Arial" w:cs="Arial"/>
          <w:sz w:val="24"/>
          <w:szCs w:val="24"/>
        </w:rPr>
        <w:t>t</w:t>
      </w:r>
      <w:r w:rsidRPr="00D26FC5">
        <w:rPr>
          <w:rFonts w:ascii="Arial" w:hAnsi="Arial" w:cs="Arial"/>
          <w:bCs/>
          <w:sz w:val="24"/>
          <w:szCs w:val="24"/>
        </w:rPr>
        <w:t xml:space="preserve">o access personal support each week </w:t>
      </w:r>
      <w:proofErr w:type="gramStart"/>
      <w:r w:rsidRPr="00D26FC5">
        <w:rPr>
          <w:rFonts w:ascii="Arial" w:hAnsi="Arial" w:cs="Arial"/>
          <w:bCs/>
          <w:sz w:val="24"/>
          <w:szCs w:val="24"/>
        </w:rPr>
        <w:t>in order to</w:t>
      </w:r>
      <w:proofErr w:type="gramEnd"/>
      <w:r w:rsidRPr="00D26FC5">
        <w:rPr>
          <w:rFonts w:ascii="Arial" w:hAnsi="Arial" w:cs="Arial"/>
          <w:bCs/>
          <w:sz w:val="24"/>
          <w:szCs w:val="24"/>
        </w:rPr>
        <w:t xml:space="preserve"> improve own self-confidence to do the </w:t>
      </w:r>
      <w:r w:rsidR="009458B1" w:rsidRPr="00D26FC5">
        <w:rPr>
          <w:rFonts w:ascii="Arial" w:hAnsi="Arial" w:cs="Arial"/>
          <w:bCs/>
          <w:sz w:val="24"/>
          <w:szCs w:val="24"/>
        </w:rPr>
        <w:t>job</w:t>
      </w:r>
      <w:r w:rsidR="009458B1">
        <w:rPr>
          <w:rFonts w:ascii="Arial" w:hAnsi="Arial" w:cs="Arial"/>
          <w:bCs/>
          <w:sz w:val="24"/>
          <w:szCs w:val="24"/>
        </w:rPr>
        <w:t xml:space="preserve"> and</w:t>
      </w:r>
      <w:r w:rsidR="00564FD7">
        <w:rPr>
          <w:rFonts w:ascii="Arial" w:hAnsi="Arial" w:cs="Arial"/>
          <w:bCs/>
          <w:sz w:val="24"/>
          <w:szCs w:val="24"/>
        </w:rPr>
        <w:t xml:space="preserve"> manage personal wellbeing.</w:t>
      </w:r>
    </w:p>
    <w:p w14:paraId="3F895596" w14:textId="77777777" w:rsidR="00124010" w:rsidRDefault="00124010" w:rsidP="0093484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895597" w14:textId="77777777" w:rsidR="000268CC" w:rsidRDefault="000268CC" w:rsidP="009348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D74F9">
        <w:rPr>
          <w:rFonts w:ascii="Arial" w:hAnsi="Arial" w:cs="Arial"/>
          <w:b/>
          <w:sz w:val="24"/>
          <w:szCs w:val="24"/>
        </w:rPr>
        <w:t>KEY RESPONSIBILITIES</w:t>
      </w:r>
    </w:p>
    <w:p w14:paraId="3F895598" w14:textId="77777777" w:rsidR="00B03B21" w:rsidRDefault="00B03B21" w:rsidP="009348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F895599" w14:textId="77777777" w:rsidR="00CC4949" w:rsidRDefault="00CC4949" w:rsidP="0093484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BE6">
        <w:rPr>
          <w:rFonts w:ascii="Arial" w:hAnsi="Arial" w:cs="Arial"/>
          <w:sz w:val="24"/>
          <w:szCs w:val="24"/>
        </w:rPr>
        <w:t>To develop and maintain positive and professional relationships with service users</w:t>
      </w:r>
      <w:r w:rsidR="002933A9">
        <w:rPr>
          <w:rFonts w:ascii="Arial" w:hAnsi="Arial" w:cs="Arial"/>
          <w:sz w:val="24"/>
          <w:szCs w:val="24"/>
        </w:rPr>
        <w:t>.</w:t>
      </w:r>
    </w:p>
    <w:p w14:paraId="3F89559A" w14:textId="77777777" w:rsidR="00B768A3" w:rsidRPr="00241BE6" w:rsidRDefault="00B768A3" w:rsidP="0093484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3F89559B" w14:textId="77777777" w:rsidR="002933A9" w:rsidRDefault="00CC4949" w:rsidP="0093484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BE6">
        <w:rPr>
          <w:rFonts w:ascii="Arial" w:hAnsi="Arial" w:cs="Arial"/>
          <w:sz w:val="24"/>
          <w:szCs w:val="24"/>
        </w:rPr>
        <w:t>To provide emotional and practical supp</w:t>
      </w:r>
      <w:r w:rsidR="002933A9">
        <w:rPr>
          <w:rFonts w:ascii="Arial" w:hAnsi="Arial" w:cs="Arial"/>
          <w:sz w:val="24"/>
          <w:szCs w:val="24"/>
        </w:rPr>
        <w:t>ort and advice to enable service users</w:t>
      </w:r>
      <w:r w:rsidRPr="00241BE6">
        <w:rPr>
          <w:rFonts w:ascii="Arial" w:hAnsi="Arial" w:cs="Arial"/>
          <w:sz w:val="24"/>
          <w:szCs w:val="24"/>
        </w:rPr>
        <w:t xml:space="preserve"> to improve their quality of life, develop their skills and make decisions about their future.</w:t>
      </w:r>
      <w:r w:rsidR="002933A9" w:rsidRPr="00241BE6">
        <w:rPr>
          <w:rFonts w:ascii="Arial" w:hAnsi="Arial" w:cs="Arial"/>
          <w:sz w:val="24"/>
          <w:szCs w:val="24"/>
        </w:rPr>
        <w:t xml:space="preserve"> </w:t>
      </w:r>
    </w:p>
    <w:p w14:paraId="3F89559C" w14:textId="77777777" w:rsidR="00B768A3" w:rsidRDefault="00B768A3" w:rsidP="009348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89559D" w14:textId="77777777" w:rsidR="002933A9" w:rsidRDefault="002933A9" w:rsidP="0093484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DF43C8">
        <w:rPr>
          <w:rFonts w:ascii="Arial" w:hAnsi="Arial" w:cs="Arial"/>
          <w:sz w:val="24"/>
          <w:szCs w:val="24"/>
        </w:rPr>
        <w:t>support the liaison activities of the service by encouraging and motivating</w:t>
      </w:r>
      <w:r w:rsidRPr="002933A9">
        <w:rPr>
          <w:rFonts w:ascii="Arial" w:hAnsi="Arial" w:cs="Arial"/>
          <w:sz w:val="24"/>
          <w:szCs w:val="24"/>
        </w:rPr>
        <w:t xml:space="preserve"> clients to engage with appropriate services</w:t>
      </w:r>
      <w:r>
        <w:rPr>
          <w:rFonts w:ascii="Arial" w:hAnsi="Arial" w:cs="Arial"/>
          <w:sz w:val="24"/>
          <w:szCs w:val="24"/>
        </w:rPr>
        <w:t>.</w:t>
      </w:r>
    </w:p>
    <w:p w14:paraId="3F89559E" w14:textId="77777777" w:rsidR="00DF43C8" w:rsidRDefault="00DF43C8" w:rsidP="0093484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89559F" w14:textId="28749933" w:rsidR="00DF43C8" w:rsidRDefault="00DF43C8" w:rsidP="0093484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identify and facilitate diversionary measures by working collaboratively with service users and other members of the Liaison &amp;</w:t>
      </w:r>
      <w:r w:rsidR="00F22A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Diversion</w:t>
      </w:r>
      <w:r w:rsidR="00F22A33">
        <w:rPr>
          <w:rFonts w:ascii="Arial" w:hAnsi="Arial" w:cs="Arial"/>
          <w:sz w:val="24"/>
          <w:szCs w:val="24"/>
        </w:rPr>
        <w:t xml:space="preserve"> and RECONNECT</w:t>
      </w:r>
      <w:r>
        <w:rPr>
          <w:rFonts w:ascii="Arial" w:hAnsi="Arial" w:cs="Arial"/>
          <w:sz w:val="24"/>
          <w:szCs w:val="24"/>
        </w:rPr>
        <w:t xml:space="preserve"> team.  </w:t>
      </w:r>
    </w:p>
    <w:p w14:paraId="3F8955A0" w14:textId="77777777" w:rsidR="00B768A3" w:rsidRDefault="00B768A3" w:rsidP="009348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8955A1" w14:textId="4F9CAE2D" w:rsidR="00B768A3" w:rsidRDefault="002933A9" w:rsidP="0093484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33A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work </w:t>
      </w:r>
      <w:r w:rsidRPr="002933A9">
        <w:rPr>
          <w:rFonts w:ascii="Arial" w:hAnsi="Arial" w:cs="Arial"/>
          <w:sz w:val="24"/>
          <w:szCs w:val="24"/>
        </w:rPr>
        <w:t xml:space="preserve">alongside the </w:t>
      </w:r>
      <w:r w:rsidR="00F22A33">
        <w:rPr>
          <w:rFonts w:ascii="Arial" w:hAnsi="Arial" w:cs="Arial"/>
          <w:sz w:val="24"/>
          <w:szCs w:val="24"/>
        </w:rPr>
        <w:t>RECONNECT</w:t>
      </w:r>
      <w:r>
        <w:rPr>
          <w:rFonts w:ascii="Arial" w:hAnsi="Arial" w:cs="Arial"/>
          <w:sz w:val="24"/>
          <w:szCs w:val="24"/>
        </w:rPr>
        <w:t xml:space="preserve"> </w:t>
      </w:r>
      <w:r w:rsidR="00D511DE">
        <w:rPr>
          <w:rFonts w:ascii="Arial" w:hAnsi="Arial" w:cs="Arial"/>
          <w:sz w:val="24"/>
          <w:szCs w:val="24"/>
        </w:rPr>
        <w:t>frontline staff, employed by partner organisations,</w:t>
      </w:r>
      <w:r>
        <w:rPr>
          <w:rFonts w:ascii="Arial" w:hAnsi="Arial" w:cs="Arial"/>
          <w:sz w:val="24"/>
          <w:szCs w:val="24"/>
        </w:rPr>
        <w:t xml:space="preserve"> to assess service user’s needs, and implement </w:t>
      </w:r>
      <w:r w:rsidRPr="002933A9">
        <w:rPr>
          <w:rFonts w:ascii="Arial" w:hAnsi="Arial" w:cs="Arial"/>
          <w:sz w:val="24"/>
          <w:szCs w:val="24"/>
        </w:rPr>
        <w:t xml:space="preserve">individual </w:t>
      </w:r>
      <w:r w:rsidRPr="00DF4218">
        <w:rPr>
          <w:rFonts w:ascii="Arial" w:hAnsi="Arial" w:cs="Arial"/>
          <w:sz w:val="24"/>
          <w:szCs w:val="24"/>
        </w:rPr>
        <w:t>Signs of Safety</w:t>
      </w:r>
      <w:r w:rsidRPr="002933A9">
        <w:rPr>
          <w:rFonts w:ascii="Arial" w:hAnsi="Arial" w:cs="Arial"/>
          <w:sz w:val="24"/>
          <w:szCs w:val="24"/>
        </w:rPr>
        <w:t xml:space="preserve"> plans</w:t>
      </w:r>
      <w:r>
        <w:rPr>
          <w:rFonts w:ascii="Arial" w:hAnsi="Arial" w:cs="Arial"/>
          <w:sz w:val="24"/>
          <w:szCs w:val="24"/>
        </w:rPr>
        <w:t>.</w:t>
      </w:r>
      <w:r w:rsidRPr="002933A9">
        <w:rPr>
          <w:rFonts w:ascii="Arial" w:hAnsi="Arial" w:cs="Arial"/>
          <w:sz w:val="24"/>
          <w:szCs w:val="24"/>
        </w:rPr>
        <w:t xml:space="preserve"> </w:t>
      </w:r>
    </w:p>
    <w:p w14:paraId="3F8955A2" w14:textId="77777777" w:rsidR="00DF4218" w:rsidRPr="00DF4218" w:rsidRDefault="00DF4218" w:rsidP="009348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8955A3" w14:textId="77777777" w:rsidR="002933A9" w:rsidRDefault="002933A9" w:rsidP="0093484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accompany</w:t>
      </w:r>
      <w:r w:rsidR="0094243C">
        <w:rPr>
          <w:rFonts w:ascii="Arial" w:hAnsi="Arial" w:cs="Arial"/>
          <w:sz w:val="24"/>
          <w:szCs w:val="24"/>
        </w:rPr>
        <w:t xml:space="preserve"> service users</w:t>
      </w:r>
      <w:r w:rsidRPr="002933A9">
        <w:rPr>
          <w:rFonts w:ascii="Arial" w:hAnsi="Arial" w:cs="Arial"/>
          <w:sz w:val="24"/>
          <w:szCs w:val="24"/>
        </w:rPr>
        <w:t xml:space="preserve"> to other projects</w:t>
      </w:r>
      <w:r w:rsidR="00D511DE">
        <w:rPr>
          <w:rFonts w:ascii="Arial" w:hAnsi="Arial" w:cs="Arial"/>
          <w:sz w:val="24"/>
          <w:szCs w:val="24"/>
        </w:rPr>
        <w:t>/services</w:t>
      </w:r>
      <w:r w:rsidRPr="002933A9">
        <w:rPr>
          <w:rFonts w:ascii="Arial" w:hAnsi="Arial" w:cs="Arial"/>
          <w:sz w:val="24"/>
          <w:szCs w:val="24"/>
        </w:rPr>
        <w:t xml:space="preserve"> and external appointments</w:t>
      </w:r>
      <w:r>
        <w:rPr>
          <w:rFonts w:ascii="Arial" w:hAnsi="Arial" w:cs="Arial"/>
          <w:sz w:val="24"/>
          <w:szCs w:val="24"/>
        </w:rPr>
        <w:t>.</w:t>
      </w:r>
    </w:p>
    <w:p w14:paraId="3F8955A4" w14:textId="77777777" w:rsidR="00B768A3" w:rsidRDefault="00B768A3" w:rsidP="009348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8955A5" w14:textId="77777777" w:rsidR="00B768A3" w:rsidRDefault="002933A9" w:rsidP="0093484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encourage and support service users</w:t>
      </w:r>
      <w:r w:rsidRPr="002933A9">
        <w:rPr>
          <w:rFonts w:ascii="Arial" w:hAnsi="Arial" w:cs="Arial"/>
          <w:sz w:val="24"/>
          <w:szCs w:val="24"/>
        </w:rPr>
        <w:t xml:space="preserve"> to parti</w:t>
      </w:r>
      <w:r>
        <w:rPr>
          <w:rFonts w:ascii="Arial" w:hAnsi="Arial" w:cs="Arial"/>
          <w:sz w:val="24"/>
          <w:szCs w:val="24"/>
        </w:rPr>
        <w:t>cipate in meaningful activities.</w:t>
      </w:r>
    </w:p>
    <w:p w14:paraId="3F8955A6" w14:textId="77777777" w:rsidR="00B768A3" w:rsidRPr="00B768A3" w:rsidRDefault="00B768A3" w:rsidP="009348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8955A7" w14:textId="77777777" w:rsidR="00CC4949" w:rsidRDefault="002933A9" w:rsidP="0093484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service users</w:t>
      </w:r>
      <w:r w:rsidRPr="002933A9">
        <w:rPr>
          <w:rFonts w:ascii="Arial" w:hAnsi="Arial" w:cs="Arial"/>
          <w:sz w:val="24"/>
          <w:szCs w:val="24"/>
        </w:rPr>
        <w:t xml:space="preserve"> before, during, and after attending court</w:t>
      </w:r>
      <w:r>
        <w:rPr>
          <w:rFonts w:ascii="Arial" w:hAnsi="Arial" w:cs="Arial"/>
          <w:sz w:val="24"/>
          <w:szCs w:val="24"/>
        </w:rPr>
        <w:t>.</w:t>
      </w:r>
    </w:p>
    <w:p w14:paraId="3F8955A8" w14:textId="77777777" w:rsidR="00B768A3" w:rsidRPr="002933A9" w:rsidRDefault="00B768A3" w:rsidP="009348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8955A9" w14:textId="77777777" w:rsidR="00CC4949" w:rsidRDefault="00CC4949" w:rsidP="0093484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BE6">
        <w:rPr>
          <w:rFonts w:ascii="Arial" w:hAnsi="Arial" w:cs="Arial"/>
          <w:sz w:val="24"/>
          <w:szCs w:val="24"/>
        </w:rPr>
        <w:t>To res</w:t>
      </w:r>
      <w:r w:rsidR="002933A9">
        <w:rPr>
          <w:rFonts w:ascii="Arial" w:hAnsi="Arial" w:cs="Arial"/>
          <w:sz w:val="24"/>
          <w:szCs w:val="24"/>
        </w:rPr>
        <w:t>pond appropriately to all service user</w:t>
      </w:r>
      <w:r w:rsidRPr="00241BE6">
        <w:rPr>
          <w:rFonts w:ascii="Arial" w:hAnsi="Arial" w:cs="Arial"/>
          <w:sz w:val="24"/>
          <w:szCs w:val="24"/>
        </w:rPr>
        <w:t xml:space="preserve"> needs to safeguard the</w:t>
      </w:r>
      <w:r w:rsidR="008D315C">
        <w:rPr>
          <w:rFonts w:ascii="Arial" w:hAnsi="Arial" w:cs="Arial"/>
          <w:sz w:val="24"/>
          <w:szCs w:val="24"/>
        </w:rPr>
        <w:t xml:space="preserve"> well</w:t>
      </w:r>
      <w:r w:rsidR="002933A9">
        <w:rPr>
          <w:rFonts w:ascii="Arial" w:hAnsi="Arial" w:cs="Arial"/>
          <w:sz w:val="24"/>
          <w:szCs w:val="24"/>
        </w:rPr>
        <w:t>being of all service users</w:t>
      </w:r>
      <w:r w:rsidRPr="00241BE6">
        <w:rPr>
          <w:rFonts w:ascii="Arial" w:hAnsi="Arial" w:cs="Arial"/>
          <w:sz w:val="24"/>
          <w:szCs w:val="24"/>
        </w:rPr>
        <w:t xml:space="preserve"> and staff</w:t>
      </w:r>
      <w:r w:rsidR="002933A9">
        <w:rPr>
          <w:rFonts w:ascii="Arial" w:hAnsi="Arial" w:cs="Arial"/>
          <w:sz w:val="24"/>
          <w:szCs w:val="24"/>
        </w:rPr>
        <w:t>.</w:t>
      </w:r>
    </w:p>
    <w:p w14:paraId="3F8955AA" w14:textId="77777777" w:rsidR="00B768A3" w:rsidRPr="00241BE6" w:rsidRDefault="00B768A3" w:rsidP="009348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8955AB" w14:textId="2C75F888" w:rsidR="001A21D2" w:rsidRPr="001E5EF0" w:rsidRDefault="00721135" w:rsidP="0093484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maintain</w:t>
      </w:r>
      <w:r w:rsidR="00CC4949" w:rsidRPr="00241BE6">
        <w:rPr>
          <w:rFonts w:ascii="Arial" w:hAnsi="Arial" w:cs="Arial"/>
          <w:bCs/>
          <w:sz w:val="24"/>
          <w:szCs w:val="24"/>
        </w:rPr>
        <w:t xml:space="preserve"> accurate records of work undertaken</w:t>
      </w:r>
      <w:r w:rsidR="0094243C">
        <w:rPr>
          <w:rFonts w:ascii="Arial" w:hAnsi="Arial" w:cs="Arial"/>
          <w:bCs/>
          <w:sz w:val="24"/>
          <w:szCs w:val="24"/>
        </w:rPr>
        <w:t xml:space="preserve"> with service users</w:t>
      </w:r>
      <w:r>
        <w:rPr>
          <w:rFonts w:ascii="Arial" w:hAnsi="Arial" w:cs="Arial"/>
          <w:bCs/>
          <w:sz w:val="24"/>
          <w:szCs w:val="24"/>
        </w:rPr>
        <w:t xml:space="preserve"> around their support, and any other records as required by the </w:t>
      </w:r>
      <w:r w:rsidR="002E0461">
        <w:rPr>
          <w:rFonts w:ascii="Arial" w:hAnsi="Arial" w:cs="Arial"/>
          <w:bCs/>
          <w:sz w:val="24"/>
          <w:szCs w:val="24"/>
        </w:rPr>
        <w:t>Volunteer &amp; Peer Support</w:t>
      </w:r>
      <w:r>
        <w:rPr>
          <w:rFonts w:ascii="Arial" w:hAnsi="Arial" w:cs="Arial"/>
          <w:bCs/>
          <w:sz w:val="24"/>
          <w:szCs w:val="24"/>
        </w:rPr>
        <w:t xml:space="preserve"> Coordinator</w:t>
      </w:r>
      <w:r w:rsidR="00B9494E">
        <w:rPr>
          <w:rFonts w:ascii="Arial" w:hAnsi="Arial" w:cs="Arial"/>
          <w:bCs/>
          <w:sz w:val="24"/>
          <w:szCs w:val="24"/>
        </w:rPr>
        <w:t xml:space="preserve"> and </w:t>
      </w:r>
      <w:r w:rsidR="00105CDE">
        <w:rPr>
          <w:rFonts w:ascii="Arial" w:hAnsi="Arial" w:cs="Arial"/>
          <w:bCs/>
          <w:sz w:val="24"/>
          <w:szCs w:val="24"/>
        </w:rPr>
        <w:t>Senior Qualified Practitioners</w:t>
      </w:r>
      <w:r>
        <w:rPr>
          <w:rFonts w:ascii="Arial" w:hAnsi="Arial" w:cs="Arial"/>
          <w:bCs/>
          <w:sz w:val="24"/>
          <w:szCs w:val="24"/>
        </w:rPr>
        <w:t>.</w:t>
      </w:r>
    </w:p>
    <w:p w14:paraId="3F8955AC" w14:textId="77777777" w:rsidR="00B768A3" w:rsidRPr="00721135" w:rsidRDefault="00B768A3" w:rsidP="009348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8955AD" w14:textId="77777777" w:rsidR="00CC4949" w:rsidRPr="00B768A3" w:rsidRDefault="00721135" w:rsidP="0093484C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</w:t>
      </w:r>
      <w:r w:rsidR="00CC4949" w:rsidRPr="00241BE6">
        <w:rPr>
          <w:rFonts w:ascii="Arial" w:hAnsi="Arial" w:cs="Arial"/>
          <w:sz w:val="24"/>
          <w:szCs w:val="24"/>
        </w:rPr>
        <w:t>ttend and participate in team meetings and other team events</w:t>
      </w:r>
      <w:r w:rsidR="002933A9">
        <w:rPr>
          <w:rFonts w:ascii="Arial" w:hAnsi="Arial" w:cs="Arial"/>
          <w:sz w:val="24"/>
          <w:szCs w:val="24"/>
        </w:rPr>
        <w:t>.</w:t>
      </w:r>
    </w:p>
    <w:p w14:paraId="3F8955AE" w14:textId="77777777" w:rsidR="00B768A3" w:rsidRPr="00B768A3" w:rsidRDefault="00B768A3" w:rsidP="0093484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F8955AF" w14:textId="77777777" w:rsidR="00CC4949" w:rsidRPr="00241BE6" w:rsidRDefault="00721135" w:rsidP="0093484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</w:t>
      </w:r>
      <w:r w:rsidR="00CC4949" w:rsidRPr="00241BE6">
        <w:rPr>
          <w:rFonts w:ascii="Arial" w:hAnsi="Arial" w:cs="Arial"/>
          <w:sz w:val="24"/>
          <w:szCs w:val="24"/>
        </w:rPr>
        <w:t>iaise with external agencies as required</w:t>
      </w:r>
      <w:r w:rsidR="002933A9">
        <w:rPr>
          <w:rFonts w:ascii="Arial" w:hAnsi="Arial" w:cs="Arial"/>
          <w:sz w:val="24"/>
          <w:szCs w:val="24"/>
        </w:rPr>
        <w:t>.</w:t>
      </w:r>
    </w:p>
    <w:p w14:paraId="3F8955B0" w14:textId="77777777" w:rsidR="00124010" w:rsidRDefault="00124010" w:rsidP="009348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F8955B1" w14:textId="77777777" w:rsidR="0023622D" w:rsidRDefault="0023622D" w:rsidP="009348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3622D">
        <w:rPr>
          <w:rFonts w:ascii="Arial" w:hAnsi="Arial" w:cs="Arial"/>
          <w:b/>
          <w:sz w:val="24"/>
          <w:szCs w:val="24"/>
        </w:rPr>
        <w:t>GENERAL</w:t>
      </w:r>
    </w:p>
    <w:p w14:paraId="3F8955B2" w14:textId="77777777" w:rsidR="00B03B21" w:rsidRDefault="00B03B21" w:rsidP="009348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F8955B3" w14:textId="77777777" w:rsidR="00295291" w:rsidRPr="00295291" w:rsidRDefault="00295291" w:rsidP="0093484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95291">
        <w:rPr>
          <w:rFonts w:ascii="Arial" w:hAnsi="Arial" w:cs="Arial"/>
          <w:sz w:val="24"/>
          <w:szCs w:val="24"/>
        </w:rPr>
        <w:t>To be inducted, supervised, performance managed and appraised in line with the organisation’s performance management policies and procedures.</w:t>
      </w:r>
    </w:p>
    <w:p w14:paraId="3F8955B4" w14:textId="77777777" w:rsidR="00241BE6" w:rsidRDefault="00354193" w:rsidP="0093484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attend a full</w:t>
      </w:r>
      <w:r w:rsidR="00241BE6" w:rsidRPr="00241BE6">
        <w:rPr>
          <w:rFonts w:ascii="Arial" w:hAnsi="Arial" w:cs="Arial"/>
          <w:sz w:val="24"/>
          <w:szCs w:val="24"/>
        </w:rPr>
        <w:t xml:space="preserve"> induction programme consisting </w:t>
      </w:r>
      <w:proofErr w:type="gramStart"/>
      <w:r w:rsidR="00241BE6" w:rsidRPr="00241BE6">
        <w:rPr>
          <w:rFonts w:ascii="Arial" w:hAnsi="Arial" w:cs="Arial"/>
          <w:sz w:val="24"/>
          <w:szCs w:val="24"/>
        </w:rPr>
        <w:t>of:</w:t>
      </w:r>
      <w:proofErr w:type="gramEnd"/>
      <w:r w:rsidR="00241BE6" w:rsidRPr="00241BE6">
        <w:rPr>
          <w:rFonts w:ascii="Arial" w:hAnsi="Arial" w:cs="Arial"/>
          <w:sz w:val="24"/>
          <w:szCs w:val="24"/>
        </w:rPr>
        <w:t xml:space="preserve"> development and wellbeing planning, goal setting, shadowing, and </w:t>
      </w:r>
      <w:r>
        <w:rPr>
          <w:rFonts w:ascii="Arial" w:hAnsi="Arial" w:cs="Arial"/>
          <w:sz w:val="24"/>
          <w:szCs w:val="24"/>
        </w:rPr>
        <w:t>an introductory peer support</w:t>
      </w:r>
      <w:r w:rsidR="00241BE6" w:rsidRPr="00241BE6">
        <w:rPr>
          <w:rFonts w:ascii="Arial" w:hAnsi="Arial" w:cs="Arial"/>
          <w:sz w:val="24"/>
          <w:szCs w:val="24"/>
        </w:rPr>
        <w:t xml:space="preserve"> training course</w:t>
      </w:r>
      <w:r w:rsidR="00721135">
        <w:rPr>
          <w:rFonts w:ascii="Arial" w:hAnsi="Arial" w:cs="Arial"/>
          <w:sz w:val="24"/>
          <w:szCs w:val="24"/>
        </w:rPr>
        <w:t>.</w:t>
      </w:r>
      <w:r w:rsidR="00241BE6" w:rsidRPr="00241BE6">
        <w:rPr>
          <w:rFonts w:ascii="Arial" w:hAnsi="Arial" w:cs="Arial"/>
          <w:sz w:val="24"/>
          <w:szCs w:val="24"/>
        </w:rPr>
        <w:t xml:space="preserve"> </w:t>
      </w:r>
    </w:p>
    <w:p w14:paraId="3F8955B5" w14:textId="77777777" w:rsidR="00B768A3" w:rsidRDefault="00B768A3" w:rsidP="0093484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3F8955B6" w14:textId="77777777" w:rsidR="00B768A3" w:rsidRDefault="008D315C" w:rsidP="0093484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responsible for personal learning and development and undertake appropriate training, both mandatory and optional to increase knowledge, skills and awareness.</w:t>
      </w:r>
    </w:p>
    <w:p w14:paraId="3F8955B7" w14:textId="77777777" w:rsidR="00B768A3" w:rsidRPr="00B768A3" w:rsidRDefault="00B768A3" w:rsidP="0093484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8955B8" w14:textId="4ABD8471" w:rsidR="00B768A3" w:rsidRPr="00B768A3" w:rsidRDefault="00241BE6" w:rsidP="0093484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68A3">
        <w:rPr>
          <w:rFonts w:ascii="Arial" w:hAnsi="Arial" w:cs="Arial"/>
          <w:sz w:val="24"/>
          <w:szCs w:val="24"/>
        </w:rPr>
        <w:t>To visit relev</w:t>
      </w:r>
      <w:r w:rsidR="00354193" w:rsidRPr="00B768A3">
        <w:rPr>
          <w:rFonts w:ascii="Arial" w:hAnsi="Arial" w:cs="Arial"/>
          <w:sz w:val="24"/>
          <w:szCs w:val="24"/>
        </w:rPr>
        <w:t xml:space="preserve">ant external agencies who work with </w:t>
      </w:r>
      <w:r w:rsidR="0051430F">
        <w:rPr>
          <w:rFonts w:ascii="Arial" w:hAnsi="Arial" w:cs="Arial"/>
          <w:sz w:val="24"/>
          <w:szCs w:val="24"/>
        </w:rPr>
        <w:t>RECONNECT</w:t>
      </w:r>
      <w:r w:rsidR="00354193" w:rsidRPr="00B768A3">
        <w:rPr>
          <w:rFonts w:ascii="Arial" w:hAnsi="Arial" w:cs="Arial"/>
          <w:sz w:val="24"/>
          <w:szCs w:val="24"/>
        </w:rPr>
        <w:t>.</w:t>
      </w:r>
    </w:p>
    <w:p w14:paraId="3F8955B9" w14:textId="77777777" w:rsidR="00B768A3" w:rsidRPr="00B768A3" w:rsidRDefault="00B768A3" w:rsidP="0093484C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F8955BA" w14:textId="77777777" w:rsidR="00241BE6" w:rsidRPr="00B768A3" w:rsidRDefault="00241BE6" w:rsidP="0093484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68A3">
        <w:rPr>
          <w:rFonts w:ascii="Arial" w:hAnsi="Arial" w:cs="Arial"/>
          <w:sz w:val="24"/>
          <w:szCs w:val="24"/>
        </w:rPr>
        <w:t xml:space="preserve">To attend regular support sessions, reflective practice, supervision and performance reviews with the </w:t>
      </w:r>
      <w:r w:rsidR="002E0461">
        <w:rPr>
          <w:rFonts w:ascii="Arial" w:hAnsi="Arial" w:cs="Arial"/>
          <w:sz w:val="24"/>
          <w:szCs w:val="24"/>
        </w:rPr>
        <w:t>Voluntee</w:t>
      </w:r>
      <w:r w:rsidRPr="00B768A3">
        <w:rPr>
          <w:rFonts w:ascii="Arial" w:hAnsi="Arial" w:cs="Arial"/>
          <w:sz w:val="24"/>
          <w:szCs w:val="24"/>
        </w:rPr>
        <w:t>r</w:t>
      </w:r>
      <w:r w:rsidR="002E0461">
        <w:rPr>
          <w:rFonts w:ascii="Arial" w:hAnsi="Arial" w:cs="Arial"/>
          <w:sz w:val="24"/>
          <w:szCs w:val="24"/>
        </w:rPr>
        <w:t xml:space="preserve"> &amp; Peer Support</w:t>
      </w:r>
      <w:r w:rsidRPr="00B768A3">
        <w:rPr>
          <w:rFonts w:ascii="Arial" w:hAnsi="Arial" w:cs="Arial"/>
          <w:sz w:val="24"/>
          <w:szCs w:val="24"/>
        </w:rPr>
        <w:t xml:space="preserve"> Coordinator</w:t>
      </w:r>
      <w:r w:rsidR="008D315C" w:rsidRPr="00B768A3">
        <w:rPr>
          <w:rFonts w:ascii="Arial" w:hAnsi="Arial" w:cs="Arial"/>
          <w:sz w:val="24"/>
          <w:szCs w:val="24"/>
        </w:rPr>
        <w:t>, in line with the organisations performance management policies and procedures.</w:t>
      </w:r>
    </w:p>
    <w:p w14:paraId="3F8955BB" w14:textId="77777777" w:rsidR="00B768A3" w:rsidRPr="00B768A3" w:rsidRDefault="00B768A3" w:rsidP="009348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F8955BC" w14:textId="77777777" w:rsidR="00B768A3" w:rsidRDefault="0023622D" w:rsidP="0093484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proofErr w:type="gramStart"/>
      <w:r>
        <w:rPr>
          <w:rFonts w:ascii="Arial" w:hAnsi="Arial" w:cs="Arial"/>
          <w:sz w:val="24"/>
          <w:szCs w:val="24"/>
        </w:rPr>
        <w:t>work a</w:t>
      </w:r>
      <w:r w:rsidR="00241BE6">
        <w:rPr>
          <w:rFonts w:ascii="Arial" w:hAnsi="Arial" w:cs="Arial"/>
          <w:sz w:val="24"/>
          <w:szCs w:val="24"/>
        </w:rPr>
        <w:t>t all times</w:t>
      </w:r>
      <w:proofErr w:type="gramEnd"/>
      <w:r w:rsidR="00241BE6">
        <w:rPr>
          <w:rFonts w:ascii="Arial" w:hAnsi="Arial" w:cs="Arial"/>
          <w:sz w:val="24"/>
          <w:szCs w:val="24"/>
        </w:rPr>
        <w:t xml:space="preserve"> as part of a team. </w:t>
      </w:r>
      <w:r>
        <w:rPr>
          <w:rFonts w:ascii="Arial" w:hAnsi="Arial" w:cs="Arial"/>
          <w:sz w:val="24"/>
          <w:szCs w:val="24"/>
        </w:rPr>
        <w:t>This includes working with other staff, attending team and staff meetings and developing a teamwork approach to all aspects of the organisation</w:t>
      </w:r>
      <w:r w:rsidR="006A3771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work.</w:t>
      </w:r>
    </w:p>
    <w:p w14:paraId="3F8955BD" w14:textId="77777777" w:rsidR="00B768A3" w:rsidRPr="00B768A3" w:rsidRDefault="00B768A3" w:rsidP="0093484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8955BE" w14:textId="77777777" w:rsidR="0023622D" w:rsidRDefault="003A4155" w:rsidP="0093484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be flexible in the approach </w:t>
      </w:r>
      <w:r w:rsidR="0023622D">
        <w:rPr>
          <w:rFonts w:ascii="Arial" w:hAnsi="Arial" w:cs="Arial"/>
          <w:sz w:val="24"/>
          <w:szCs w:val="24"/>
        </w:rPr>
        <w:t>to hours of work including evening and weekend work</w:t>
      </w:r>
      <w:r>
        <w:rPr>
          <w:rFonts w:ascii="Arial" w:hAnsi="Arial" w:cs="Arial"/>
          <w:sz w:val="24"/>
          <w:szCs w:val="24"/>
        </w:rPr>
        <w:t xml:space="preserve"> as required by the service</w:t>
      </w:r>
      <w:r w:rsidR="0023622D">
        <w:rPr>
          <w:rFonts w:ascii="Arial" w:hAnsi="Arial" w:cs="Arial"/>
          <w:sz w:val="24"/>
          <w:szCs w:val="24"/>
        </w:rPr>
        <w:t>.</w:t>
      </w:r>
      <w:r w:rsidR="0023622D" w:rsidRPr="008D315C">
        <w:rPr>
          <w:rFonts w:ascii="Arial" w:hAnsi="Arial" w:cs="Arial"/>
          <w:sz w:val="24"/>
          <w:szCs w:val="24"/>
        </w:rPr>
        <w:t xml:space="preserve"> </w:t>
      </w:r>
    </w:p>
    <w:p w14:paraId="3F8955BF" w14:textId="77777777" w:rsidR="00B768A3" w:rsidRPr="00B768A3" w:rsidRDefault="00B768A3" w:rsidP="0093484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8955C0" w14:textId="17580806" w:rsidR="0023622D" w:rsidRDefault="0023622D" w:rsidP="0093484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be aware of and employ the general practices of </w:t>
      </w:r>
      <w:r w:rsidR="0051430F">
        <w:rPr>
          <w:rFonts w:ascii="Arial" w:hAnsi="Arial" w:cs="Arial"/>
          <w:sz w:val="24"/>
          <w:szCs w:val="24"/>
        </w:rPr>
        <w:t>SWYPT</w:t>
      </w:r>
      <w:r w:rsidR="003A4155">
        <w:rPr>
          <w:rFonts w:ascii="Arial" w:hAnsi="Arial" w:cs="Arial"/>
          <w:sz w:val="24"/>
          <w:szCs w:val="24"/>
        </w:rPr>
        <w:t>/Touchstone</w:t>
      </w:r>
      <w:r>
        <w:rPr>
          <w:rFonts w:ascii="Arial" w:hAnsi="Arial" w:cs="Arial"/>
          <w:sz w:val="24"/>
          <w:szCs w:val="24"/>
        </w:rPr>
        <w:t xml:space="preserve"> </w:t>
      </w:r>
      <w:r w:rsidR="00354193">
        <w:rPr>
          <w:rFonts w:ascii="Arial" w:hAnsi="Arial" w:cs="Arial"/>
          <w:sz w:val="24"/>
          <w:szCs w:val="24"/>
        </w:rPr>
        <w:t xml:space="preserve">regarding </w:t>
      </w:r>
      <w:r>
        <w:rPr>
          <w:rFonts w:ascii="Arial" w:hAnsi="Arial" w:cs="Arial"/>
          <w:sz w:val="24"/>
          <w:szCs w:val="24"/>
        </w:rPr>
        <w:t xml:space="preserve">safeguarding, </w:t>
      </w:r>
      <w:r w:rsidR="00354193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health and safety policies and ensure these are </w:t>
      </w:r>
      <w:proofErr w:type="gramStart"/>
      <w:r>
        <w:rPr>
          <w:rFonts w:ascii="Arial" w:hAnsi="Arial" w:cs="Arial"/>
          <w:sz w:val="24"/>
          <w:szCs w:val="24"/>
        </w:rPr>
        <w:t>adhered to at all times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3F8955C1" w14:textId="77777777" w:rsidR="00B768A3" w:rsidRPr="00B768A3" w:rsidRDefault="00B768A3" w:rsidP="0093484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8955C2" w14:textId="04F893D3" w:rsidR="0023622D" w:rsidRDefault="0023622D" w:rsidP="0093484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operate within the aims, policies and practices of </w:t>
      </w:r>
      <w:r w:rsidR="00264E18">
        <w:rPr>
          <w:rFonts w:ascii="Arial" w:hAnsi="Arial" w:cs="Arial"/>
          <w:sz w:val="24"/>
          <w:szCs w:val="24"/>
        </w:rPr>
        <w:t>SWYPT</w:t>
      </w:r>
      <w:r w:rsidR="003A4155" w:rsidRPr="003A4155">
        <w:rPr>
          <w:rFonts w:ascii="Arial" w:hAnsi="Arial" w:cs="Arial"/>
          <w:sz w:val="24"/>
          <w:szCs w:val="24"/>
        </w:rPr>
        <w:t>/Touchstone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at all times</w:t>
      </w:r>
      <w:proofErr w:type="gramEnd"/>
      <w:r>
        <w:rPr>
          <w:rFonts w:ascii="Arial" w:hAnsi="Arial" w:cs="Arial"/>
          <w:sz w:val="24"/>
          <w:szCs w:val="24"/>
        </w:rPr>
        <w:t xml:space="preserve"> and to be committed to and promote the organisations equal opportunities and anti-discriminatory policies.</w:t>
      </w:r>
    </w:p>
    <w:p w14:paraId="3F8955C3" w14:textId="77777777" w:rsidR="00B768A3" w:rsidRPr="00B768A3" w:rsidRDefault="00B768A3" w:rsidP="0093484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8955C4" w14:textId="77830212" w:rsidR="0023622D" w:rsidRDefault="00020CAD" w:rsidP="0093484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information is dealt with in </w:t>
      </w:r>
      <w:r w:rsidR="008D315C">
        <w:rPr>
          <w:rFonts w:ascii="Arial" w:hAnsi="Arial" w:cs="Arial"/>
          <w:sz w:val="24"/>
          <w:szCs w:val="24"/>
        </w:rPr>
        <w:t xml:space="preserve">accordance with </w:t>
      </w:r>
      <w:r w:rsidR="00264E18">
        <w:rPr>
          <w:rFonts w:ascii="Arial" w:hAnsi="Arial" w:cs="Arial"/>
          <w:sz w:val="24"/>
          <w:szCs w:val="24"/>
        </w:rPr>
        <w:t>SWYPT</w:t>
      </w:r>
      <w:r w:rsidR="003A4155" w:rsidRPr="003A4155">
        <w:rPr>
          <w:rFonts w:ascii="Arial" w:hAnsi="Arial" w:cs="Arial"/>
          <w:sz w:val="24"/>
          <w:szCs w:val="24"/>
        </w:rPr>
        <w:t>/Touchstone</w:t>
      </w:r>
      <w:r>
        <w:rPr>
          <w:rFonts w:ascii="Arial" w:hAnsi="Arial" w:cs="Arial"/>
          <w:sz w:val="24"/>
          <w:szCs w:val="24"/>
        </w:rPr>
        <w:t xml:space="preserve"> policies around confidentiality, communications, internet, e-mail and telecommunications</w:t>
      </w:r>
      <w:r w:rsidR="003541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steps are taken to ensure that confidential information is secure e</w:t>
      </w:r>
      <w:r w:rsidR="008D315C">
        <w:rPr>
          <w:rFonts w:ascii="Arial" w:hAnsi="Arial" w:cs="Arial"/>
          <w:sz w:val="24"/>
          <w:szCs w:val="24"/>
        </w:rPr>
        <w:t>.</w:t>
      </w:r>
      <w:r w:rsidR="005A73F0">
        <w:rPr>
          <w:rFonts w:ascii="Arial" w:hAnsi="Arial" w:cs="Arial"/>
          <w:sz w:val="24"/>
          <w:szCs w:val="24"/>
        </w:rPr>
        <w:t xml:space="preserve">g. </w:t>
      </w:r>
      <w:r>
        <w:rPr>
          <w:rFonts w:ascii="Arial" w:hAnsi="Arial" w:cs="Arial"/>
          <w:sz w:val="24"/>
          <w:szCs w:val="24"/>
        </w:rPr>
        <w:t>service user data.</w:t>
      </w:r>
    </w:p>
    <w:p w14:paraId="3F8955C5" w14:textId="77777777" w:rsidR="00B768A3" w:rsidRPr="00B768A3" w:rsidRDefault="00B768A3" w:rsidP="0093484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8955C6" w14:textId="77777777" w:rsidR="00B768A3" w:rsidRDefault="003A4155" w:rsidP="0093484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291">
        <w:rPr>
          <w:rFonts w:ascii="Arial" w:hAnsi="Arial" w:cs="Arial"/>
          <w:sz w:val="24"/>
          <w:szCs w:val="24"/>
        </w:rPr>
        <w:t xml:space="preserve">To keep the </w:t>
      </w:r>
      <w:r w:rsidR="002E0461" w:rsidRPr="00295291">
        <w:rPr>
          <w:rFonts w:ascii="Arial" w:hAnsi="Arial" w:cs="Arial"/>
          <w:sz w:val="24"/>
          <w:szCs w:val="24"/>
        </w:rPr>
        <w:t>Volunteer &amp; Peer Support</w:t>
      </w:r>
      <w:r w:rsidR="008D315C" w:rsidRPr="00295291">
        <w:rPr>
          <w:rFonts w:ascii="Arial" w:hAnsi="Arial" w:cs="Arial"/>
          <w:sz w:val="24"/>
          <w:szCs w:val="24"/>
        </w:rPr>
        <w:t xml:space="preserve"> Coordinator</w:t>
      </w:r>
      <w:r w:rsidRPr="00295291">
        <w:rPr>
          <w:rFonts w:ascii="Arial" w:hAnsi="Arial" w:cs="Arial"/>
          <w:sz w:val="24"/>
          <w:szCs w:val="24"/>
        </w:rPr>
        <w:t xml:space="preserve"> informed about any ser</w:t>
      </w:r>
      <w:r w:rsidR="008D315C" w:rsidRPr="00295291">
        <w:rPr>
          <w:rFonts w:ascii="Arial" w:hAnsi="Arial" w:cs="Arial"/>
          <w:sz w:val="24"/>
          <w:szCs w:val="24"/>
        </w:rPr>
        <w:t>i</w:t>
      </w:r>
      <w:r w:rsidRPr="00295291">
        <w:rPr>
          <w:rFonts w:ascii="Arial" w:hAnsi="Arial" w:cs="Arial"/>
          <w:sz w:val="24"/>
          <w:szCs w:val="24"/>
        </w:rPr>
        <w:t>ous and untowar</w:t>
      </w:r>
      <w:r w:rsidR="005A73F0" w:rsidRPr="00295291">
        <w:rPr>
          <w:rFonts w:ascii="Arial" w:hAnsi="Arial" w:cs="Arial"/>
          <w:sz w:val="24"/>
          <w:szCs w:val="24"/>
        </w:rPr>
        <w:t>d incidents, safeguarding</w:t>
      </w:r>
      <w:r w:rsidRPr="00295291">
        <w:rPr>
          <w:rFonts w:ascii="Arial" w:hAnsi="Arial" w:cs="Arial"/>
          <w:sz w:val="24"/>
          <w:szCs w:val="24"/>
        </w:rPr>
        <w:t xml:space="preserve">, health </w:t>
      </w:r>
      <w:r w:rsidR="005A73F0" w:rsidRPr="00295291">
        <w:rPr>
          <w:rFonts w:ascii="Arial" w:hAnsi="Arial" w:cs="Arial"/>
          <w:sz w:val="24"/>
          <w:szCs w:val="24"/>
        </w:rPr>
        <w:t>and safety, and/or financial issues.</w:t>
      </w:r>
    </w:p>
    <w:p w14:paraId="3F8955C7" w14:textId="77777777" w:rsidR="00295291" w:rsidRPr="00295291" w:rsidRDefault="00295291" w:rsidP="009348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8955C8" w14:textId="77777777" w:rsidR="00295291" w:rsidRPr="00295291" w:rsidRDefault="00295291" w:rsidP="0093484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291">
        <w:rPr>
          <w:rFonts w:ascii="Arial" w:hAnsi="Arial" w:cs="Arial"/>
          <w:sz w:val="24"/>
          <w:szCs w:val="24"/>
        </w:rPr>
        <w:t>To ensure that Data Protection, Health &amp; Safety, Complaints Handling and Corporate Governance requirements are met.</w:t>
      </w:r>
    </w:p>
    <w:p w14:paraId="3F8955C9" w14:textId="77777777" w:rsidR="00295291" w:rsidRPr="00295291" w:rsidRDefault="00295291" w:rsidP="009348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8955CA" w14:textId="77777777" w:rsidR="00020CAD" w:rsidRDefault="00020CAD" w:rsidP="0093484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undertake any oth</w:t>
      </w:r>
      <w:r w:rsidR="008D315C">
        <w:rPr>
          <w:rFonts w:ascii="Arial" w:hAnsi="Arial" w:cs="Arial"/>
          <w:sz w:val="24"/>
          <w:szCs w:val="24"/>
        </w:rPr>
        <w:t xml:space="preserve">er duties as directed by the </w:t>
      </w:r>
      <w:r w:rsidR="00354193">
        <w:rPr>
          <w:rFonts w:ascii="Arial" w:hAnsi="Arial" w:cs="Arial"/>
          <w:sz w:val="24"/>
          <w:szCs w:val="24"/>
        </w:rPr>
        <w:t>Volunteer</w:t>
      </w:r>
      <w:r w:rsidR="002E0461">
        <w:rPr>
          <w:rFonts w:ascii="Arial" w:hAnsi="Arial" w:cs="Arial"/>
          <w:sz w:val="24"/>
          <w:szCs w:val="24"/>
        </w:rPr>
        <w:t xml:space="preserve"> &amp; Peer Support</w:t>
      </w:r>
      <w:r w:rsidR="00354193">
        <w:rPr>
          <w:rFonts w:ascii="Arial" w:hAnsi="Arial" w:cs="Arial"/>
          <w:sz w:val="24"/>
          <w:szCs w:val="24"/>
        </w:rPr>
        <w:t xml:space="preserve"> Coordinator</w:t>
      </w:r>
      <w:r>
        <w:rPr>
          <w:rFonts w:ascii="Arial" w:hAnsi="Arial" w:cs="Arial"/>
          <w:sz w:val="24"/>
          <w:szCs w:val="24"/>
        </w:rPr>
        <w:t xml:space="preserve"> in line with the responsibilities of the post.</w:t>
      </w:r>
    </w:p>
    <w:p w14:paraId="00359E25" w14:textId="77777777" w:rsidR="00115BF9" w:rsidRPr="00115BF9" w:rsidRDefault="00115BF9" w:rsidP="00115BF9">
      <w:pPr>
        <w:pStyle w:val="ListParagraph"/>
        <w:rPr>
          <w:rFonts w:ascii="Arial" w:hAnsi="Arial" w:cs="Arial"/>
          <w:sz w:val="24"/>
          <w:szCs w:val="24"/>
        </w:rPr>
      </w:pPr>
    </w:p>
    <w:p w14:paraId="16A983E5" w14:textId="4A9BD82F" w:rsidR="00115BF9" w:rsidRPr="00115BF9" w:rsidRDefault="005879B0" w:rsidP="00115B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</w:t>
      </w:r>
      <w:r w:rsidR="00264E18">
        <w:rPr>
          <w:rFonts w:ascii="Arial" w:hAnsi="Arial" w:cs="Arial"/>
          <w:sz w:val="24"/>
          <w:szCs w:val="24"/>
        </w:rPr>
        <w:t xml:space="preserve"> 2024</w:t>
      </w:r>
    </w:p>
    <w:sectPr w:rsidR="00115BF9" w:rsidRPr="00115BF9" w:rsidSect="009348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06444"/>
    <w:multiLevelType w:val="hybridMultilevel"/>
    <w:tmpl w:val="3F9CB32A"/>
    <w:lvl w:ilvl="0" w:tplc="FA1A7C8A">
      <w:start w:val="1"/>
      <w:numFmt w:val="bullet"/>
      <w:pStyle w:val="Lpbulletdo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42A89F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8E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5664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7628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BCA9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2CE5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680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8068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51278"/>
    <w:multiLevelType w:val="hybridMultilevel"/>
    <w:tmpl w:val="638A1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007D6"/>
    <w:multiLevelType w:val="hybridMultilevel"/>
    <w:tmpl w:val="3F98F532"/>
    <w:lvl w:ilvl="0" w:tplc="1D84C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F2F93"/>
    <w:multiLevelType w:val="hybridMultilevel"/>
    <w:tmpl w:val="DF1E13DA"/>
    <w:lvl w:ilvl="0" w:tplc="427013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F482E"/>
    <w:multiLevelType w:val="hybridMultilevel"/>
    <w:tmpl w:val="79C890C6"/>
    <w:lvl w:ilvl="0" w:tplc="A53C8D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34CD8"/>
    <w:multiLevelType w:val="hybridMultilevel"/>
    <w:tmpl w:val="04BA9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877F1"/>
    <w:multiLevelType w:val="hybridMultilevel"/>
    <w:tmpl w:val="5F442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02B34"/>
    <w:multiLevelType w:val="hybridMultilevel"/>
    <w:tmpl w:val="46BC1FBA"/>
    <w:lvl w:ilvl="0" w:tplc="36BE7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A2669"/>
    <w:multiLevelType w:val="hybridMultilevel"/>
    <w:tmpl w:val="81AC067E"/>
    <w:lvl w:ilvl="0" w:tplc="61D82E9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0226259">
    <w:abstractNumId w:val="3"/>
  </w:num>
  <w:num w:numId="2" w16cid:durableId="873613209">
    <w:abstractNumId w:val="1"/>
  </w:num>
  <w:num w:numId="3" w16cid:durableId="55014973">
    <w:abstractNumId w:val="4"/>
  </w:num>
  <w:num w:numId="4" w16cid:durableId="267860049">
    <w:abstractNumId w:val="2"/>
  </w:num>
  <w:num w:numId="5" w16cid:durableId="8333095">
    <w:abstractNumId w:val="6"/>
  </w:num>
  <w:num w:numId="6" w16cid:durableId="1018654148">
    <w:abstractNumId w:val="7"/>
  </w:num>
  <w:num w:numId="7" w16cid:durableId="127613598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5841004">
    <w:abstractNumId w:val="5"/>
  </w:num>
  <w:num w:numId="9" w16cid:durableId="981137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E8"/>
    <w:rsid w:val="00002F35"/>
    <w:rsid w:val="00020CAD"/>
    <w:rsid w:val="000268CC"/>
    <w:rsid w:val="00034ED7"/>
    <w:rsid w:val="000427E2"/>
    <w:rsid w:val="00066DDD"/>
    <w:rsid w:val="000767B9"/>
    <w:rsid w:val="000C2ED7"/>
    <w:rsid w:val="000C3E65"/>
    <w:rsid w:val="000D3B73"/>
    <w:rsid w:val="000E7DCE"/>
    <w:rsid w:val="00105CDE"/>
    <w:rsid w:val="00115BF9"/>
    <w:rsid w:val="00124010"/>
    <w:rsid w:val="001A21D2"/>
    <w:rsid w:val="001D4881"/>
    <w:rsid w:val="001E5EF0"/>
    <w:rsid w:val="00223362"/>
    <w:rsid w:val="002273E1"/>
    <w:rsid w:val="00227FF0"/>
    <w:rsid w:val="0023622D"/>
    <w:rsid w:val="00241BE6"/>
    <w:rsid w:val="00264E18"/>
    <w:rsid w:val="002933A9"/>
    <w:rsid w:val="00295291"/>
    <w:rsid w:val="002A3735"/>
    <w:rsid w:val="002E0461"/>
    <w:rsid w:val="002F3F72"/>
    <w:rsid w:val="003260A7"/>
    <w:rsid w:val="00331FA2"/>
    <w:rsid w:val="0034639C"/>
    <w:rsid w:val="00346C82"/>
    <w:rsid w:val="00354193"/>
    <w:rsid w:val="00392240"/>
    <w:rsid w:val="003A20B0"/>
    <w:rsid w:val="003A4155"/>
    <w:rsid w:val="003C243C"/>
    <w:rsid w:val="004212A0"/>
    <w:rsid w:val="004275C9"/>
    <w:rsid w:val="00427D68"/>
    <w:rsid w:val="0045775B"/>
    <w:rsid w:val="00473086"/>
    <w:rsid w:val="0049665B"/>
    <w:rsid w:val="004B05F3"/>
    <w:rsid w:val="004B3A8D"/>
    <w:rsid w:val="004B796D"/>
    <w:rsid w:val="004C20BA"/>
    <w:rsid w:val="004F1EB3"/>
    <w:rsid w:val="0050145D"/>
    <w:rsid w:val="00505CD2"/>
    <w:rsid w:val="00511433"/>
    <w:rsid w:val="0051430F"/>
    <w:rsid w:val="00525A7B"/>
    <w:rsid w:val="005353C1"/>
    <w:rsid w:val="005443AB"/>
    <w:rsid w:val="00564FD7"/>
    <w:rsid w:val="005675B1"/>
    <w:rsid w:val="00572E16"/>
    <w:rsid w:val="005879B0"/>
    <w:rsid w:val="00592AD0"/>
    <w:rsid w:val="005956F4"/>
    <w:rsid w:val="0059625E"/>
    <w:rsid w:val="005A0FC0"/>
    <w:rsid w:val="005A73F0"/>
    <w:rsid w:val="005E0792"/>
    <w:rsid w:val="00615D2B"/>
    <w:rsid w:val="006A3771"/>
    <w:rsid w:val="006C52F2"/>
    <w:rsid w:val="006E0236"/>
    <w:rsid w:val="006E71E8"/>
    <w:rsid w:val="00713A3D"/>
    <w:rsid w:val="00714B06"/>
    <w:rsid w:val="00721135"/>
    <w:rsid w:val="007441B8"/>
    <w:rsid w:val="007D74F9"/>
    <w:rsid w:val="00816BF2"/>
    <w:rsid w:val="008457A2"/>
    <w:rsid w:val="00887429"/>
    <w:rsid w:val="008D315C"/>
    <w:rsid w:val="008E0221"/>
    <w:rsid w:val="008F3038"/>
    <w:rsid w:val="00905BFC"/>
    <w:rsid w:val="00915338"/>
    <w:rsid w:val="0093484C"/>
    <w:rsid w:val="0094243C"/>
    <w:rsid w:val="009458B1"/>
    <w:rsid w:val="009A2B57"/>
    <w:rsid w:val="009D4AF6"/>
    <w:rsid w:val="009E5424"/>
    <w:rsid w:val="00A726D2"/>
    <w:rsid w:val="00AD117A"/>
    <w:rsid w:val="00AD4608"/>
    <w:rsid w:val="00AE35AF"/>
    <w:rsid w:val="00AE3B3D"/>
    <w:rsid w:val="00AF2DF3"/>
    <w:rsid w:val="00B03B21"/>
    <w:rsid w:val="00B22900"/>
    <w:rsid w:val="00B604BF"/>
    <w:rsid w:val="00B7175F"/>
    <w:rsid w:val="00B768A3"/>
    <w:rsid w:val="00B9494E"/>
    <w:rsid w:val="00C30924"/>
    <w:rsid w:val="00C630F8"/>
    <w:rsid w:val="00C66183"/>
    <w:rsid w:val="00C71F8F"/>
    <w:rsid w:val="00C839CC"/>
    <w:rsid w:val="00CC4949"/>
    <w:rsid w:val="00CC671B"/>
    <w:rsid w:val="00CE4375"/>
    <w:rsid w:val="00D26FC5"/>
    <w:rsid w:val="00D373A1"/>
    <w:rsid w:val="00D511DE"/>
    <w:rsid w:val="00D52390"/>
    <w:rsid w:val="00D824F3"/>
    <w:rsid w:val="00DA5658"/>
    <w:rsid w:val="00DB38F3"/>
    <w:rsid w:val="00DF2C37"/>
    <w:rsid w:val="00DF4218"/>
    <w:rsid w:val="00DF43C8"/>
    <w:rsid w:val="00E14B97"/>
    <w:rsid w:val="00E23D15"/>
    <w:rsid w:val="00EE1CDB"/>
    <w:rsid w:val="00F22A33"/>
    <w:rsid w:val="00F52640"/>
    <w:rsid w:val="00F71E26"/>
    <w:rsid w:val="00F91DE8"/>
    <w:rsid w:val="00FA0102"/>
    <w:rsid w:val="00FB72BB"/>
    <w:rsid w:val="00FF1199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95564"/>
  <w15:docId w15:val="{F555009E-71A7-4101-B327-8675AB25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D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3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CC4949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C4949"/>
    <w:rPr>
      <w:rFonts w:ascii="Arial" w:eastAsia="Times New Roman" w:hAnsi="Arial" w:cs="Arial"/>
      <w:sz w:val="24"/>
      <w:szCs w:val="24"/>
    </w:rPr>
  </w:style>
  <w:style w:type="paragraph" w:customStyle="1" w:styleId="Lpbulletdot">
    <w:name w:val="Lpbulletdot"/>
    <w:basedOn w:val="Normal"/>
    <w:rsid w:val="00CC4949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1A21D2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FB72BB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72BB"/>
  </w:style>
  <w:style w:type="paragraph" w:styleId="BodyText3">
    <w:name w:val="Body Text 3"/>
    <w:basedOn w:val="Normal"/>
    <w:link w:val="BodyText3Char"/>
    <w:uiPriority w:val="99"/>
    <w:semiHidden/>
    <w:unhideWhenUsed/>
    <w:rsid w:val="00FB72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72BB"/>
    <w:rPr>
      <w:sz w:val="16"/>
      <w:szCs w:val="16"/>
    </w:rPr>
  </w:style>
  <w:style w:type="paragraph" w:styleId="Revision">
    <w:name w:val="Revision"/>
    <w:hidden/>
    <w:uiPriority w:val="99"/>
    <w:semiHidden/>
    <w:rsid w:val="00525A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6d3526-67c0-45df-aa54-81ecc44670da">
      <Terms xmlns="http://schemas.microsoft.com/office/infopath/2007/PartnerControls"/>
    </lcf76f155ced4ddcb4097134ff3c332f>
    <TaxCatchAll xmlns="77d35496-a93d-4830-b10e-101a67ed7af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E1B1651444A4B978C1F57938CAE36" ma:contentTypeVersion="17" ma:contentTypeDescription="Create a new document." ma:contentTypeScope="" ma:versionID="fe8e999d8d332ddf5f183b9ec7a20c3e">
  <xsd:schema xmlns:xsd="http://www.w3.org/2001/XMLSchema" xmlns:xs="http://www.w3.org/2001/XMLSchema" xmlns:p="http://schemas.microsoft.com/office/2006/metadata/properties" xmlns:ns2="736d3526-67c0-45df-aa54-81ecc44670da" xmlns:ns3="77d35496-a93d-4830-b10e-101a67ed7afc" targetNamespace="http://schemas.microsoft.com/office/2006/metadata/properties" ma:root="true" ma:fieldsID="76961828eb3713c68b9e9201260ac49a" ns2:_="" ns3:_="">
    <xsd:import namespace="736d3526-67c0-45df-aa54-81ecc44670da"/>
    <xsd:import namespace="77d35496-a93d-4830-b10e-101a67ed7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d3526-67c0-45df-aa54-81ecc4467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a15534-d474-48d3-a1eb-3c382f82a7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35496-a93d-4830-b10e-101a67ed7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f050c2e-2819-440f-9473-f5ba9acf124a}" ma:internalName="TaxCatchAll" ma:showField="CatchAllData" ma:web="77d35496-a93d-4830-b10e-101a67ed7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430DA-8B32-4DA6-826C-599AC72D3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FBA4D1-88D1-4E21-86D6-427BBB685ED2}">
  <ds:schemaRefs>
    <ds:schemaRef ds:uri="http://schemas.microsoft.com/office/2006/metadata/properties"/>
    <ds:schemaRef ds:uri="http://schemas.microsoft.com/office/infopath/2007/PartnerControls"/>
    <ds:schemaRef ds:uri="736d3526-67c0-45df-aa54-81ecc44670da"/>
    <ds:schemaRef ds:uri="77d35496-a93d-4830-b10e-101a67ed7afc"/>
  </ds:schemaRefs>
</ds:datastoreItem>
</file>

<file path=customXml/itemProps3.xml><?xml version="1.0" encoding="utf-8"?>
<ds:datastoreItem xmlns:ds="http://schemas.openxmlformats.org/officeDocument/2006/customXml" ds:itemID="{AB47C08D-A7AC-485A-8836-9431F371A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d3526-67c0-45df-aa54-81ecc44670da"/>
    <ds:schemaRef ds:uri="77d35496-a93d-4830-b10e-101a67ed7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Foundation Housing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Jones</dc:creator>
  <cp:lastModifiedBy>Lauren Smith</cp:lastModifiedBy>
  <cp:revision>6</cp:revision>
  <cp:lastPrinted>2018-04-12T14:36:00Z</cp:lastPrinted>
  <dcterms:created xsi:type="dcterms:W3CDTF">2024-03-11T10:57:00Z</dcterms:created>
  <dcterms:modified xsi:type="dcterms:W3CDTF">2024-06-28T15:07:00Z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0x010100BC7479301D5AB649BA9F355F16713661</vt:lpwstr>
  </property>
  <property fmtid="{D5CDD505-2E9C-101B-9397-08002B2CF9AE}" pid="3" name="MediaServiceImageTags">
    <vt:lpwstr/>
  </property>
</Properties>
</file>