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2DF0" w14:textId="22887268" w:rsidR="005B2F6C" w:rsidRPr="00F02E94" w:rsidRDefault="00594B50" w:rsidP="00F02E94">
      <w:pPr>
        <w:pStyle w:val="Title"/>
        <w:rPr>
          <w:sz w:val="22"/>
          <w:szCs w:val="22"/>
        </w:rPr>
      </w:pPr>
      <w:r>
        <w:rPr>
          <w:noProof/>
          <w:sz w:val="22"/>
          <w:szCs w:val="22"/>
        </w:rPr>
        <w:pict w14:anchorId="4112C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Touchstone new logo-CMYK-April 2008" style="position:absolute;left:0;text-align:left;margin-left:395.6pt;margin-top:-54.45pt;width:86.55pt;height:97.6pt;z-index:-251658752;visibility:visible" wrapcoords="-173 0 -173 21447 21600 21447 21600 0 -173 0">
            <v:imagedata r:id="rId11" o:title="Touchstone new logo-CMYK-April 2008"/>
          </v:shape>
        </w:pict>
      </w:r>
      <w:r w:rsidR="008B360A" w:rsidRPr="00F02E94">
        <w:rPr>
          <w:sz w:val="22"/>
          <w:szCs w:val="22"/>
        </w:rPr>
        <w:t>TOUCHSTONE</w:t>
      </w:r>
    </w:p>
    <w:p w14:paraId="1FB143BB" w14:textId="77777777" w:rsidR="005B2F6C" w:rsidRPr="00F02E94" w:rsidRDefault="005B2F6C" w:rsidP="00645931">
      <w:pPr>
        <w:jc w:val="center"/>
        <w:rPr>
          <w:rFonts w:cs="Arial"/>
          <w:b/>
          <w:bCs/>
          <w:sz w:val="22"/>
          <w:szCs w:val="22"/>
        </w:rPr>
      </w:pPr>
      <w:r w:rsidRPr="00F02E94">
        <w:rPr>
          <w:rFonts w:cs="Arial"/>
          <w:b/>
          <w:bCs/>
          <w:sz w:val="22"/>
          <w:szCs w:val="22"/>
        </w:rPr>
        <w:t>JOB DESCRIPTION</w:t>
      </w:r>
    </w:p>
    <w:p w14:paraId="6E8013DB" w14:textId="77777777" w:rsidR="005B2F6C" w:rsidRPr="00F02E94" w:rsidRDefault="005B2F6C" w:rsidP="00645931">
      <w:pPr>
        <w:jc w:val="center"/>
        <w:rPr>
          <w:rFonts w:cs="Arial"/>
          <w:b/>
          <w:bCs/>
          <w:sz w:val="22"/>
          <w:szCs w:val="22"/>
        </w:rPr>
      </w:pPr>
    </w:p>
    <w:p w14:paraId="428697DE" w14:textId="13966D8D" w:rsidR="0056109B" w:rsidRPr="00F02E94" w:rsidRDefault="000651A8" w:rsidP="00645931">
      <w:pPr>
        <w:jc w:val="center"/>
        <w:rPr>
          <w:rFonts w:cs="Arial"/>
          <w:b/>
          <w:bCs/>
          <w:sz w:val="22"/>
          <w:szCs w:val="22"/>
        </w:rPr>
      </w:pPr>
      <w:r w:rsidRPr="00F02E94">
        <w:rPr>
          <w:rFonts w:cs="Arial"/>
          <w:b/>
          <w:bCs/>
          <w:sz w:val="22"/>
          <w:szCs w:val="22"/>
        </w:rPr>
        <w:t>SENIOR</w:t>
      </w:r>
      <w:r w:rsidR="0056109B" w:rsidRPr="00F02E94">
        <w:rPr>
          <w:rFonts w:cs="Arial"/>
          <w:b/>
          <w:bCs/>
          <w:sz w:val="22"/>
          <w:szCs w:val="22"/>
        </w:rPr>
        <w:t xml:space="preserve"> </w:t>
      </w:r>
      <w:r w:rsidR="003A3CD7" w:rsidRPr="00F02E94">
        <w:rPr>
          <w:rFonts w:cs="Arial"/>
          <w:b/>
          <w:bCs/>
          <w:sz w:val="22"/>
          <w:szCs w:val="22"/>
        </w:rPr>
        <w:t xml:space="preserve">RECOVERY </w:t>
      </w:r>
      <w:r w:rsidR="0056109B" w:rsidRPr="00F02E94">
        <w:rPr>
          <w:rFonts w:cs="Arial"/>
          <w:b/>
          <w:bCs/>
          <w:sz w:val="22"/>
          <w:szCs w:val="22"/>
        </w:rPr>
        <w:t xml:space="preserve">WORKER </w:t>
      </w:r>
    </w:p>
    <w:p w14:paraId="407CFB49" w14:textId="6B456AC9" w:rsidR="00807A64" w:rsidRPr="00F02E94" w:rsidRDefault="003A3CD7" w:rsidP="00645931">
      <w:pPr>
        <w:jc w:val="center"/>
        <w:rPr>
          <w:rFonts w:cs="Arial"/>
          <w:b/>
          <w:bCs/>
          <w:sz w:val="22"/>
          <w:szCs w:val="22"/>
        </w:rPr>
      </w:pPr>
      <w:r w:rsidRPr="00F02E94">
        <w:rPr>
          <w:rFonts w:cs="Arial"/>
          <w:b/>
          <w:bCs/>
          <w:sz w:val="22"/>
          <w:szCs w:val="22"/>
        </w:rPr>
        <w:t xml:space="preserve">Community Rehabilitation Enhanced Support Team (CREST) </w:t>
      </w:r>
    </w:p>
    <w:p w14:paraId="15C0FEFB" w14:textId="77777777" w:rsidR="005B2F6C" w:rsidRPr="00F02E94" w:rsidRDefault="005B2F6C" w:rsidP="00645931">
      <w:pPr>
        <w:rPr>
          <w:rFonts w:cs="Arial"/>
          <w:b/>
          <w:bCs/>
          <w:sz w:val="22"/>
          <w:szCs w:val="22"/>
        </w:rPr>
      </w:pPr>
    </w:p>
    <w:p w14:paraId="2802A665" w14:textId="288C4ADD" w:rsidR="005B2F6C" w:rsidRPr="00C30A6D" w:rsidRDefault="009E45EF" w:rsidP="00C30A6D">
      <w:pPr>
        <w:ind w:left="-426"/>
        <w:jc w:val="left"/>
        <w:rPr>
          <w:rFonts w:cs="Arial"/>
          <w:sz w:val="22"/>
          <w:szCs w:val="22"/>
        </w:rPr>
      </w:pPr>
      <w:r w:rsidRPr="00F02E94">
        <w:rPr>
          <w:rFonts w:cs="Arial"/>
          <w:sz w:val="22"/>
          <w:szCs w:val="22"/>
        </w:rPr>
        <w:t>Grade</w:t>
      </w:r>
      <w:r w:rsidR="000F6747" w:rsidRPr="00F02E94">
        <w:rPr>
          <w:rFonts w:cs="Arial"/>
          <w:sz w:val="22"/>
          <w:szCs w:val="22"/>
        </w:rPr>
        <w:t xml:space="preserve"> and hours</w:t>
      </w:r>
      <w:r w:rsidRPr="00F02E94">
        <w:rPr>
          <w:rFonts w:cs="Arial"/>
          <w:sz w:val="22"/>
          <w:szCs w:val="22"/>
        </w:rPr>
        <w:t>:</w:t>
      </w:r>
      <w:r w:rsidR="00F02E94">
        <w:rPr>
          <w:rFonts w:cs="Arial"/>
          <w:sz w:val="22"/>
          <w:szCs w:val="22"/>
        </w:rPr>
        <w:tab/>
      </w:r>
      <w:r w:rsidR="00C30A6D">
        <w:rPr>
          <w:rFonts w:cs="Arial"/>
          <w:sz w:val="22"/>
          <w:szCs w:val="22"/>
        </w:rPr>
        <w:t>37 hours per week</w:t>
      </w:r>
      <w:r w:rsidR="00594B50">
        <w:rPr>
          <w:rFonts w:cs="Arial"/>
          <w:sz w:val="22"/>
          <w:szCs w:val="22"/>
        </w:rPr>
        <w:t xml:space="preserve"> – </w:t>
      </w:r>
      <w:r w:rsidR="00594B50">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C30A6D">
        <w:rPr>
          <w:rFonts w:cs="Arial"/>
          <w:sz w:val="22"/>
          <w:szCs w:val="22"/>
        </w:rPr>
        <w:tab/>
      </w:r>
      <w:r w:rsidR="00BB58A5">
        <w:rPr>
          <w:rFonts w:cs="Arial"/>
          <w:sz w:val="22"/>
          <w:szCs w:val="22"/>
        </w:rPr>
        <w:tab/>
      </w:r>
      <w:r w:rsidR="00BB58A5">
        <w:rPr>
          <w:rFonts w:cs="Arial"/>
          <w:sz w:val="22"/>
          <w:szCs w:val="22"/>
        </w:rPr>
        <w:tab/>
      </w:r>
      <w:r w:rsidR="00875CA0" w:rsidRPr="00F02E94">
        <w:rPr>
          <w:rFonts w:cs="Arial"/>
          <w:sz w:val="22"/>
          <w:szCs w:val="22"/>
        </w:rPr>
        <w:t xml:space="preserve">7.5 hours </w:t>
      </w:r>
      <w:r w:rsidR="00575E02" w:rsidRPr="00F02E94">
        <w:rPr>
          <w:rFonts w:cs="Arial"/>
          <w:spacing w:val="-3"/>
          <w:sz w:val="22"/>
          <w:szCs w:val="22"/>
        </w:rPr>
        <w:t xml:space="preserve">NJC Scale </w:t>
      </w:r>
      <w:r w:rsidR="00CB5621" w:rsidRPr="00F02E94">
        <w:rPr>
          <w:rFonts w:cs="Arial"/>
          <w:spacing w:val="-3"/>
          <w:sz w:val="22"/>
          <w:szCs w:val="22"/>
        </w:rPr>
        <w:t>P</w:t>
      </w:r>
      <w:r w:rsidR="00575E02" w:rsidRPr="00F02E94">
        <w:rPr>
          <w:rFonts w:cs="Arial"/>
          <w:spacing w:val="-3"/>
          <w:sz w:val="22"/>
          <w:szCs w:val="22"/>
        </w:rPr>
        <w:t xml:space="preserve">oints </w:t>
      </w:r>
      <w:r w:rsidR="00875CA0" w:rsidRPr="00F02E94">
        <w:rPr>
          <w:rFonts w:cs="Arial"/>
          <w:spacing w:val="-3"/>
          <w:sz w:val="22"/>
          <w:szCs w:val="22"/>
        </w:rPr>
        <w:t>12</w:t>
      </w:r>
      <w:r w:rsidR="00CB5621" w:rsidRPr="00F02E94">
        <w:rPr>
          <w:rFonts w:cs="Arial"/>
          <w:spacing w:val="-3"/>
          <w:sz w:val="22"/>
          <w:szCs w:val="22"/>
        </w:rPr>
        <w:t xml:space="preserve"> – </w:t>
      </w:r>
      <w:r w:rsidR="00875CA0" w:rsidRPr="00F02E94">
        <w:rPr>
          <w:rFonts w:cs="Arial"/>
          <w:spacing w:val="-3"/>
          <w:sz w:val="22"/>
          <w:szCs w:val="22"/>
        </w:rPr>
        <w:t>13</w:t>
      </w:r>
      <w:r w:rsidR="00575E02" w:rsidRPr="00F02E94">
        <w:rPr>
          <w:rFonts w:cs="Arial"/>
          <w:spacing w:val="-3"/>
          <w:sz w:val="22"/>
          <w:szCs w:val="22"/>
        </w:rPr>
        <w:t xml:space="preserve">, starting at </w:t>
      </w:r>
      <w:r w:rsidR="00F02E94" w:rsidRPr="00F02E94">
        <w:rPr>
          <w:rFonts w:cs="Arial"/>
          <w:spacing w:val="-3"/>
          <w:sz w:val="22"/>
          <w:szCs w:val="22"/>
        </w:rPr>
        <w:t>£27,711</w:t>
      </w:r>
      <w:r w:rsidR="00575E02" w:rsidRPr="00F02E94">
        <w:rPr>
          <w:rFonts w:cs="Arial"/>
          <w:spacing w:val="-3"/>
          <w:sz w:val="22"/>
          <w:szCs w:val="22"/>
        </w:rPr>
        <w:t xml:space="preserve"> pa</w:t>
      </w:r>
      <w:r w:rsidR="00E0477B" w:rsidRPr="00F02E94">
        <w:rPr>
          <w:rFonts w:cs="Arial"/>
          <w:spacing w:val="-3"/>
          <w:sz w:val="22"/>
          <w:szCs w:val="22"/>
        </w:rPr>
        <w:t>/pro rata</w:t>
      </w:r>
    </w:p>
    <w:p w14:paraId="425B41E1" w14:textId="42FF4F6D" w:rsidR="00875CA0" w:rsidRPr="00F02E94" w:rsidRDefault="00875CA0" w:rsidP="00645931">
      <w:pPr>
        <w:ind w:left="1014" w:firstLine="1146"/>
        <w:jc w:val="left"/>
        <w:rPr>
          <w:rFonts w:cs="Arial"/>
          <w:spacing w:val="-3"/>
          <w:sz w:val="22"/>
          <w:szCs w:val="22"/>
        </w:rPr>
      </w:pPr>
      <w:r w:rsidRPr="00F02E94">
        <w:rPr>
          <w:rFonts w:cs="Arial"/>
          <w:spacing w:val="-3"/>
          <w:sz w:val="22"/>
          <w:szCs w:val="22"/>
        </w:rPr>
        <w:t xml:space="preserve">29.5 hours NJC Scale points </w:t>
      </w:r>
      <w:r w:rsidR="00F02E94">
        <w:rPr>
          <w:rFonts w:cs="Arial"/>
          <w:spacing w:val="-3"/>
          <w:sz w:val="22"/>
          <w:szCs w:val="22"/>
        </w:rPr>
        <w:t>0</w:t>
      </w:r>
      <w:r w:rsidRPr="00F02E94">
        <w:rPr>
          <w:rFonts w:cs="Arial"/>
          <w:spacing w:val="-3"/>
          <w:sz w:val="22"/>
          <w:szCs w:val="22"/>
        </w:rPr>
        <w:t>7</w:t>
      </w:r>
      <w:r w:rsidR="00F02E94">
        <w:rPr>
          <w:rFonts w:cs="Arial"/>
          <w:spacing w:val="-3"/>
          <w:sz w:val="22"/>
          <w:szCs w:val="22"/>
        </w:rPr>
        <w:t xml:space="preserve"> – </w:t>
      </w:r>
      <w:r w:rsidRPr="00F02E94">
        <w:rPr>
          <w:rFonts w:cs="Arial"/>
          <w:spacing w:val="-3"/>
          <w:sz w:val="22"/>
          <w:szCs w:val="22"/>
        </w:rPr>
        <w:t>11, starting at £</w:t>
      </w:r>
      <w:r w:rsidR="00645931" w:rsidRPr="00645931">
        <w:t xml:space="preserve"> </w:t>
      </w:r>
      <w:r w:rsidR="00645931" w:rsidRPr="00645931">
        <w:rPr>
          <w:rFonts w:cs="Arial"/>
          <w:spacing w:val="-3"/>
          <w:sz w:val="22"/>
          <w:szCs w:val="22"/>
        </w:rPr>
        <w:t>£25,584</w:t>
      </w:r>
      <w:r w:rsidRPr="00F02E94">
        <w:rPr>
          <w:rFonts w:cs="Arial"/>
          <w:spacing w:val="-3"/>
          <w:sz w:val="22"/>
          <w:szCs w:val="22"/>
        </w:rPr>
        <w:t xml:space="preserve"> pa/pro rata</w:t>
      </w:r>
    </w:p>
    <w:p w14:paraId="53F1799B" w14:textId="27CE50B1" w:rsidR="005B2F6C" w:rsidRPr="00F02E94" w:rsidRDefault="005B2F6C" w:rsidP="00645931">
      <w:pPr>
        <w:ind w:left="-426" w:right="-327"/>
        <w:jc w:val="left"/>
        <w:rPr>
          <w:rFonts w:cs="Arial"/>
          <w:sz w:val="22"/>
          <w:szCs w:val="22"/>
        </w:rPr>
      </w:pPr>
      <w:r w:rsidRPr="00F02E94">
        <w:rPr>
          <w:rFonts w:cs="Arial"/>
          <w:sz w:val="22"/>
          <w:szCs w:val="22"/>
        </w:rPr>
        <w:t>Responsible to:</w:t>
      </w:r>
      <w:r w:rsidRPr="00F02E94">
        <w:rPr>
          <w:rFonts w:cs="Arial"/>
          <w:sz w:val="22"/>
          <w:szCs w:val="22"/>
        </w:rPr>
        <w:tab/>
      </w:r>
      <w:r w:rsidR="00F63AA3" w:rsidRPr="00F02E94">
        <w:rPr>
          <w:rFonts w:cs="Arial"/>
          <w:sz w:val="22"/>
          <w:szCs w:val="22"/>
        </w:rPr>
        <w:t xml:space="preserve">Touchstone Peer Support </w:t>
      </w:r>
      <w:r w:rsidR="006705F8" w:rsidRPr="00F02E94">
        <w:rPr>
          <w:rFonts w:cs="Arial"/>
          <w:sz w:val="22"/>
          <w:szCs w:val="22"/>
        </w:rPr>
        <w:t xml:space="preserve">and Recovery </w:t>
      </w:r>
      <w:r w:rsidR="00F63AA3" w:rsidRPr="00F02E94">
        <w:rPr>
          <w:rFonts w:cs="Arial"/>
          <w:sz w:val="22"/>
          <w:szCs w:val="22"/>
        </w:rPr>
        <w:t>Co-ordinator</w:t>
      </w:r>
    </w:p>
    <w:p w14:paraId="71D2FF7B" w14:textId="30FA59BD" w:rsidR="00F63AA3" w:rsidRPr="00F02E94" w:rsidRDefault="00F63AA3" w:rsidP="00645931">
      <w:pPr>
        <w:ind w:left="-426"/>
        <w:rPr>
          <w:rFonts w:cs="Arial"/>
          <w:sz w:val="22"/>
          <w:szCs w:val="22"/>
          <w:highlight w:val="yellow"/>
        </w:rPr>
      </w:pPr>
      <w:r w:rsidRPr="00F02E94">
        <w:rPr>
          <w:rFonts w:cs="Arial"/>
          <w:sz w:val="22"/>
          <w:szCs w:val="22"/>
        </w:rPr>
        <w:t>Location:</w:t>
      </w:r>
      <w:r w:rsidRPr="00F02E94">
        <w:rPr>
          <w:rFonts w:cs="Arial"/>
          <w:sz w:val="22"/>
          <w:szCs w:val="22"/>
        </w:rPr>
        <w:tab/>
      </w:r>
      <w:r w:rsidR="00092B84" w:rsidRPr="00F02E94">
        <w:rPr>
          <w:rFonts w:cs="Arial"/>
          <w:sz w:val="22"/>
          <w:szCs w:val="22"/>
        </w:rPr>
        <w:tab/>
      </w:r>
      <w:r w:rsidR="006705F8" w:rsidRPr="00F02E94">
        <w:rPr>
          <w:rFonts w:cs="Arial"/>
          <w:sz w:val="22"/>
          <w:szCs w:val="22"/>
        </w:rPr>
        <w:t xml:space="preserve">The </w:t>
      </w:r>
      <w:r w:rsidRPr="00F02E94">
        <w:rPr>
          <w:rFonts w:cs="Arial"/>
          <w:sz w:val="22"/>
          <w:szCs w:val="22"/>
        </w:rPr>
        <w:t>Newsam</w:t>
      </w:r>
      <w:r w:rsidR="004E6CA0" w:rsidRPr="00F02E94">
        <w:rPr>
          <w:rFonts w:cs="Arial"/>
          <w:sz w:val="22"/>
          <w:szCs w:val="22"/>
        </w:rPr>
        <w:t xml:space="preserve"> Centr</w:t>
      </w:r>
      <w:r w:rsidRPr="00F02E94">
        <w:rPr>
          <w:rFonts w:cs="Arial"/>
          <w:sz w:val="22"/>
          <w:szCs w:val="22"/>
        </w:rPr>
        <w:t>e</w:t>
      </w:r>
      <w:r w:rsidR="004E6CA0" w:rsidRPr="00F02E94">
        <w:rPr>
          <w:rFonts w:cs="Arial"/>
          <w:sz w:val="22"/>
          <w:szCs w:val="22"/>
        </w:rPr>
        <w:t>s</w:t>
      </w:r>
      <w:r w:rsidRPr="00F02E94">
        <w:rPr>
          <w:rFonts w:cs="Arial"/>
          <w:sz w:val="22"/>
          <w:szCs w:val="22"/>
        </w:rPr>
        <w:t>, Leeds</w:t>
      </w:r>
    </w:p>
    <w:p w14:paraId="469FF929" w14:textId="0F516D6C" w:rsidR="00575E02" w:rsidRPr="00F02E94" w:rsidRDefault="00575E02" w:rsidP="00645931">
      <w:pPr>
        <w:ind w:left="-426"/>
        <w:jc w:val="left"/>
        <w:rPr>
          <w:rFonts w:cs="Arial"/>
          <w:sz w:val="22"/>
          <w:szCs w:val="22"/>
        </w:rPr>
      </w:pPr>
      <w:r w:rsidRPr="00F02E94">
        <w:rPr>
          <w:rFonts w:cs="Arial"/>
          <w:sz w:val="22"/>
          <w:szCs w:val="22"/>
        </w:rPr>
        <w:t>Employing Body:</w:t>
      </w:r>
      <w:r w:rsidRPr="00F02E94">
        <w:rPr>
          <w:rFonts w:cs="Arial"/>
          <w:sz w:val="22"/>
          <w:szCs w:val="22"/>
        </w:rPr>
        <w:tab/>
        <w:t xml:space="preserve">Touchstone-Board of Trustees                        </w:t>
      </w:r>
    </w:p>
    <w:p w14:paraId="02266DE5" w14:textId="77777777" w:rsidR="005B2F6C" w:rsidRPr="00F02E94" w:rsidRDefault="005B2F6C" w:rsidP="00645931">
      <w:pPr>
        <w:ind w:left="-426"/>
        <w:jc w:val="left"/>
        <w:rPr>
          <w:rFonts w:cs="Arial"/>
          <w:b/>
          <w:bCs/>
          <w:sz w:val="22"/>
          <w:szCs w:val="22"/>
        </w:rPr>
      </w:pPr>
    </w:p>
    <w:p w14:paraId="17528F0F" w14:textId="7EA34F78" w:rsidR="00575E02" w:rsidRPr="00F02E94" w:rsidRDefault="00575E02" w:rsidP="00645931">
      <w:pPr>
        <w:ind w:left="-426"/>
        <w:jc w:val="left"/>
        <w:rPr>
          <w:rFonts w:cs="Arial"/>
          <w:b/>
          <w:bCs/>
          <w:sz w:val="22"/>
          <w:szCs w:val="22"/>
        </w:rPr>
      </w:pPr>
      <w:r w:rsidRPr="00F02E94">
        <w:rPr>
          <w:rFonts w:cs="Arial"/>
          <w:b/>
          <w:bCs/>
          <w:sz w:val="22"/>
          <w:szCs w:val="22"/>
        </w:rPr>
        <w:t xml:space="preserve">This role is fixed term </w:t>
      </w:r>
      <w:r w:rsidR="006705F8" w:rsidRPr="00F02E94">
        <w:rPr>
          <w:rFonts w:cs="Arial"/>
          <w:b/>
          <w:bCs/>
          <w:sz w:val="22"/>
          <w:szCs w:val="22"/>
        </w:rPr>
        <w:t xml:space="preserve">up to March </w:t>
      </w:r>
      <w:r w:rsidR="001461D2" w:rsidRPr="00F02E94">
        <w:rPr>
          <w:rFonts w:cs="Arial"/>
          <w:b/>
          <w:bCs/>
          <w:sz w:val="22"/>
          <w:szCs w:val="22"/>
        </w:rPr>
        <w:t>20</w:t>
      </w:r>
      <w:r w:rsidR="006705F8" w:rsidRPr="00F02E94">
        <w:rPr>
          <w:rFonts w:cs="Arial"/>
          <w:b/>
          <w:bCs/>
          <w:sz w:val="22"/>
          <w:szCs w:val="22"/>
        </w:rPr>
        <w:t>26</w:t>
      </w:r>
      <w:r w:rsidRPr="00F02E94">
        <w:rPr>
          <w:rFonts w:cs="Arial"/>
          <w:b/>
          <w:bCs/>
          <w:sz w:val="22"/>
          <w:szCs w:val="22"/>
        </w:rPr>
        <w:t>, with the possibility of extension.</w:t>
      </w:r>
    </w:p>
    <w:p w14:paraId="5546F403" w14:textId="77777777" w:rsidR="00575E02" w:rsidRPr="00F02E94" w:rsidRDefault="00575E02" w:rsidP="00645931">
      <w:pPr>
        <w:ind w:left="-426"/>
        <w:jc w:val="left"/>
        <w:rPr>
          <w:rFonts w:cs="Arial"/>
          <w:b/>
          <w:bCs/>
          <w:sz w:val="22"/>
          <w:szCs w:val="22"/>
        </w:rPr>
      </w:pPr>
    </w:p>
    <w:p w14:paraId="1E0C0576" w14:textId="7A9E0E6C" w:rsidR="00A01DF5" w:rsidRPr="00F02E94" w:rsidRDefault="00A01DF5" w:rsidP="00645931">
      <w:pPr>
        <w:tabs>
          <w:tab w:val="left" w:pos="-1440"/>
          <w:tab w:val="left" w:pos="-720"/>
          <w:tab w:val="left" w:pos="0"/>
          <w:tab w:val="left" w:pos="2304"/>
          <w:tab w:val="left" w:pos="2880"/>
        </w:tabs>
        <w:suppressAutoHyphens/>
        <w:ind w:left="-426"/>
        <w:rPr>
          <w:rFonts w:cs="Arial"/>
          <w:b/>
          <w:spacing w:val="-3"/>
          <w:sz w:val="22"/>
          <w:szCs w:val="22"/>
        </w:rPr>
      </w:pPr>
      <w:r w:rsidRPr="00F02E94">
        <w:rPr>
          <w:rFonts w:cs="Arial"/>
          <w:b/>
          <w:spacing w:val="-3"/>
          <w:sz w:val="22"/>
          <w:szCs w:val="22"/>
        </w:rPr>
        <w:t xml:space="preserve">It </w:t>
      </w:r>
      <w:r w:rsidR="006705F8" w:rsidRPr="00F02E94">
        <w:rPr>
          <w:rFonts w:cs="Arial"/>
          <w:b/>
          <w:spacing w:val="-3"/>
          <w:sz w:val="22"/>
          <w:szCs w:val="22"/>
        </w:rPr>
        <w:t xml:space="preserve">will </w:t>
      </w:r>
      <w:r w:rsidRPr="00F02E94">
        <w:rPr>
          <w:rFonts w:cs="Arial"/>
          <w:b/>
          <w:spacing w:val="-3"/>
          <w:sz w:val="22"/>
          <w:szCs w:val="22"/>
        </w:rPr>
        <w:t xml:space="preserve">be necessary to work flexible hours including </w:t>
      </w:r>
      <w:r w:rsidR="00D060DA" w:rsidRPr="00F02E94">
        <w:rPr>
          <w:rFonts w:cs="Arial"/>
          <w:b/>
          <w:spacing w:val="-3"/>
          <w:sz w:val="22"/>
          <w:szCs w:val="22"/>
        </w:rPr>
        <w:t>occasional</w:t>
      </w:r>
      <w:r w:rsidRPr="00F02E94">
        <w:rPr>
          <w:rFonts w:cs="Arial"/>
          <w:b/>
          <w:spacing w:val="-3"/>
          <w:sz w:val="22"/>
          <w:szCs w:val="22"/>
        </w:rPr>
        <w:t xml:space="preserve"> evenings and weekends.</w:t>
      </w:r>
    </w:p>
    <w:p w14:paraId="4E3A48B2" w14:textId="77777777" w:rsidR="006B6C3A" w:rsidRPr="00F02E94" w:rsidRDefault="006B6C3A" w:rsidP="00645931">
      <w:pPr>
        <w:tabs>
          <w:tab w:val="left" w:pos="-1440"/>
          <w:tab w:val="left" w:pos="-720"/>
          <w:tab w:val="left" w:pos="0"/>
          <w:tab w:val="left" w:pos="2304"/>
          <w:tab w:val="left" w:pos="2880"/>
        </w:tabs>
        <w:suppressAutoHyphens/>
        <w:rPr>
          <w:rFonts w:cs="Arial"/>
          <w:b/>
          <w:spacing w:val="-3"/>
          <w:sz w:val="22"/>
          <w:szCs w:val="22"/>
        </w:rPr>
      </w:pPr>
    </w:p>
    <w:p w14:paraId="2D03C3C9" w14:textId="77777777" w:rsidR="006B6C3A" w:rsidRPr="00F02E94" w:rsidRDefault="006B6C3A" w:rsidP="00645931">
      <w:pPr>
        <w:ind w:left="-426"/>
        <w:rPr>
          <w:rFonts w:cs="Arial"/>
          <w:b/>
          <w:sz w:val="22"/>
          <w:szCs w:val="22"/>
        </w:rPr>
      </w:pPr>
      <w:r w:rsidRPr="00F02E94">
        <w:rPr>
          <w:rFonts w:cs="Arial"/>
          <w:b/>
          <w:sz w:val="22"/>
          <w:szCs w:val="22"/>
        </w:rPr>
        <w:t>BACKGROUND</w:t>
      </w:r>
    </w:p>
    <w:p w14:paraId="047AB7CF" w14:textId="77777777" w:rsidR="006705F8" w:rsidRPr="00F02E94" w:rsidRDefault="006705F8" w:rsidP="00645931">
      <w:pPr>
        <w:ind w:left="-426"/>
        <w:rPr>
          <w:rFonts w:cs="Arial"/>
          <w:b/>
          <w:sz w:val="22"/>
          <w:szCs w:val="22"/>
        </w:rPr>
      </w:pPr>
    </w:p>
    <w:p w14:paraId="72EA461B" w14:textId="77777777" w:rsidR="006705F8" w:rsidRPr="00F02E94" w:rsidRDefault="006705F8" w:rsidP="00645931">
      <w:pPr>
        <w:ind w:left="-426"/>
        <w:rPr>
          <w:rFonts w:cs="Arial"/>
          <w:b/>
          <w:sz w:val="22"/>
          <w:szCs w:val="22"/>
        </w:rPr>
      </w:pPr>
      <w:r w:rsidRPr="00F02E94">
        <w:rPr>
          <w:rFonts w:cs="Arial"/>
          <w:sz w:val="22"/>
          <w:szCs w:val="22"/>
          <w:shd w:val="clear" w:color="auto" w:fill="FFFFFF"/>
        </w:rPr>
        <w:t xml:space="preserve">The Community Rehabilitation Enhanced Support Team (CREST) </w:t>
      </w:r>
      <w:r w:rsidRPr="00F02E94">
        <w:rPr>
          <w:rFonts w:cs="Arial"/>
          <w:sz w:val="22"/>
          <w:szCs w:val="22"/>
          <w:bdr w:val="none" w:sz="0" w:space="0" w:color="auto" w:frame="1"/>
        </w:rPr>
        <w:t xml:space="preserve">is a unique community mental health service providing intensive and flexible wrap around support for individuals across West Yorkshire (Leeds, Kirklees, Calderdale, Wakefield, &amp; Bradford). </w:t>
      </w:r>
      <w:r w:rsidRPr="00F02E94">
        <w:rPr>
          <w:rFonts w:cs="Arial"/>
          <w:sz w:val="22"/>
          <w:szCs w:val="22"/>
          <w:lang w:val="en-US"/>
        </w:rPr>
        <w:t xml:space="preserve">Many service users have experienced long lengths of stay in locked hospital placements and are disconnected from their community. </w:t>
      </w:r>
      <w:r w:rsidRPr="00F02E94">
        <w:rPr>
          <w:rFonts w:cs="Arial"/>
          <w:sz w:val="22"/>
          <w:szCs w:val="22"/>
          <w:bdr w:val="none" w:sz="0" w:space="0" w:color="auto" w:frame="1"/>
        </w:rPr>
        <w:t>We work with service users and their family and carers prior to discharge, supporting them into step down provision and beyond. The service works across two pathways, supporting people with Serious Mental Illness, and Complex Emotional Needs</w:t>
      </w:r>
    </w:p>
    <w:p w14:paraId="6E37B68E" w14:textId="77777777" w:rsidR="006B6C3A" w:rsidRPr="00F02E94" w:rsidRDefault="006B6C3A" w:rsidP="00645931">
      <w:pPr>
        <w:tabs>
          <w:tab w:val="left" w:pos="-1440"/>
          <w:tab w:val="left" w:pos="-720"/>
          <w:tab w:val="left" w:pos="0"/>
          <w:tab w:val="left" w:pos="2304"/>
          <w:tab w:val="left" w:pos="2880"/>
        </w:tabs>
        <w:suppressAutoHyphens/>
        <w:ind w:left="-426"/>
        <w:rPr>
          <w:rFonts w:cs="Arial"/>
          <w:b/>
          <w:spacing w:val="-3"/>
          <w:sz w:val="22"/>
          <w:szCs w:val="22"/>
        </w:rPr>
      </w:pPr>
    </w:p>
    <w:p w14:paraId="5B3BB5ED" w14:textId="77777777" w:rsidR="00645931" w:rsidRDefault="005B2F6C" w:rsidP="00645931">
      <w:pPr>
        <w:pStyle w:val="Heading1"/>
        <w:spacing w:after="0"/>
        <w:ind w:left="-426" w:firstLine="0"/>
        <w:rPr>
          <w:rFonts w:cs="Arial"/>
          <w:sz w:val="22"/>
          <w:szCs w:val="22"/>
        </w:rPr>
      </w:pPr>
      <w:r w:rsidRPr="00F02E94">
        <w:rPr>
          <w:rFonts w:cs="Arial"/>
          <w:sz w:val="22"/>
          <w:szCs w:val="22"/>
        </w:rPr>
        <w:t xml:space="preserve">PURPOSE OF THE </w:t>
      </w:r>
      <w:r w:rsidR="004E6CA0" w:rsidRPr="00F02E94">
        <w:rPr>
          <w:rFonts w:cs="Arial"/>
          <w:sz w:val="22"/>
          <w:szCs w:val="22"/>
        </w:rPr>
        <w:t xml:space="preserve">ROLE             </w:t>
      </w:r>
    </w:p>
    <w:p w14:paraId="00030234" w14:textId="70BB4464" w:rsidR="009A5D7C" w:rsidRPr="00F02E94" w:rsidRDefault="004E6CA0" w:rsidP="00645931">
      <w:pPr>
        <w:pStyle w:val="Heading1"/>
        <w:spacing w:after="0"/>
        <w:ind w:left="-426" w:firstLine="0"/>
        <w:rPr>
          <w:rFonts w:cs="Arial"/>
          <w:sz w:val="22"/>
          <w:szCs w:val="22"/>
        </w:rPr>
      </w:pPr>
      <w:r w:rsidRPr="00F02E94">
        <w:rPr>
          <w:rFonts w:cs="Arial"/>
          <w:sz w:val="22"/>
          <w:szCs w:val="22"/>
        </w:rPr>
        <w:t xml:space="preserve">                                       </w:t>
      </w:r>
    </w:p>
    <w:p w14:paraId="0E783632" w14:textId="6239EDBE" w:rsidR="00224BB6" w:rsidRPr="00F02E94" w:rsidRDefault="00224BB6" w:rsidP="00645931">
      <w:pPr>
        <w:pStyle w:val="BodyText"/>
        <w:ind w:left="-426"/>
        <w:rPr>
          <w:rFonts w:cs="Arial"/>
          <w:sz w:val="22"/>
          <w:szCs w:val="22"/>
        </w:rPr>
      </w:pPr>
      <w:r w:rsidRPr="00F02E94">
        <w:rPr>
          <w:rFonts w:cs="Arial"/>
          <w:sz w:val="22"/>
          <w:szCs w:val="22"/>
        </w:rPr>
        <w:t xml:space="preserve">To assist the </w:t>
      </w:r>
      <w:r w:rsidR="006705F8" w:rsidRPr="00F02E94">
        <w:rPr>
          <w:rFonts w:cs="Arial"/>
          <w:sz w:val="22"/>
          <w:szCs w:val="22"/>
        </w:rPr>
        <w:t xml:space="preserve">CREST Peer Support and Recovery Co-Ordinator </w:t>
      </w:r>
      <w:r w:rsidRPr="00F02E94">
        <w:rPr>
          <w:rFonts w:cs="Arial"/>
          <w:sz w:val="22"/>
          <w:szCs w:val="22"/>
        </w:rPr>
        <w:t>to provide effective team leaders</w:t>
      </w:r>
      <w:r w:rsidR="00FF7306" w:rsidRPr="00F02E94">
        <w:rPr>
          <w:rFonts w:cs="Arial"/>
          <w:sz w:val="22"/>
          <w:szCs w:val="22"/>
        </w:rPr>
        <w:t>hip and management of the service</w:t>
      </w:r>
      <w:r w:rsidR="001D1974" w:rsidRPr="00F02E94">
        <w:rPr>
          <w:rFonts w:cs="Arial"/>
          <w:sz w:val="22"/>
          <w:szCs w:val="22"/>
        </w:rPr>
        <w:t>.</w:t>
      </w:r>
      <w:r w:rsidRPr="00F02E94">
        <w:rPr>
          <w:rFonts w:cs="Arial"/>
          <w:sz w:val="22"/>
          <w:szCs w:val="22"/>
        </w:rPr>
        <w:t xml:space="preserve"> </w:t>
      </w:r>
    </w:p>
    <w:p w14:paraId="34C3E393" w14:textId="77777777" w:rsidR="00224BB6" w:rsidRPr="00F02E94" w:rsidRDefault="00224BB6" w:rsidP="00645931">
      <w:pPr>
        <w:pStyle w:val="BodyText"/>
        <w:ind w:left="-426"/>
        <w:rPr>
          <w:rFonts w:cs="Arial"/>
          <w:sz w:val="22"/>
          <w:szCs w:val="22"/>
        </w:rPr>
      </w:pPr>
      <w:r w:rsidRPr="00F02E94">
        <w:rPr>
          <w:rFonts w:cs="Arial"/>
          <w:sz w:val="22"/>
          <w:szCs w:val="22"/>
        </w:rPr>
        <w:t xml:space="preserve"> </w:t>
      </w:r>
    </w:p>
    <w:p w14:paraId="59FE43AC" w14:textId="636286D6" w:rsidR="00224BB6" w:rsidRPr="00F02E94" w:rsidRDefault="00FF7306" w:rsidP="00645931">
      <w:pPr>
        <w:pStyle w:val="BodyText"/>
        <w:ind w:left="-426"/>
        <w:rPr>
          <w:rFonts w:cs="Arial"/>
          <w:sz w:val="22"/>
          <w:szCs w:val="22"/>
        </w:rPr>
      </w:pPr>
      <w:r w:rsidRPr="00F02E94">
        <w:rPr>
          <w:rFonts w:cs="Arial"/>
          <w:sz w:val="22"/>
          <w:szCs w:val="22"/>
        </w:rPr>
        <w:t>To support</w:t>
      </w:r>
      <w:r w:rsidR="00224BB6" w:rsidRPr="00F02E94">
        <w:rPr>
          <w:rFonts w:cs="Arial"/>
          <w:sz w:val="22"/>
          <w:szCs w:val="22"/>
        </w:rPr>
        <w:t xml:space="preserve"> the </w:t>
      </w:r>
      <w:r w:rsidR="006705F8" w:rsidRPr="00F02E94">
        <w:rPr>
          <w:rFonts w:cs="Arial"/>
          <w:sz w:val="22"/>
          <w:szCs w:val="22"/>
        </w:rPr>
        <w:t xml:space="preserve">CREST Peer Support and Recovery </w:t>
      </w:r>
      <w:r w:rsidR="008B360A" w:rsidRPr="00F02E94">
        <w:rPr>
          <w:rFonts w:cs="Arial"/>
          <w:sz w:val="22"/>
          <w:szCs w:val="22"/>
        </w:rPr>
        <w:t xml:space="preserve">Co-ordinator </w:t>
      </w:r>
      <w:r w:rsidR="00224BB6" w:rsidRPr="00F02E94">
        <w:rPr>
          <w:rFonts w:cs="Arial"/>
          <w:sz w:val="22"/>
          <w:szCs w:val="22"/>
        </w:rPr>
        <w:t>to ensure that all organisationa</w:t>
      </w:r>
      <w:r w:rsidR="00BD7516" w:rsidRPr="00F02E94">
        <w:rPr>
          <w:rFonts w:cs="Arial"/>
          <w:sz w:val="22"/>
          <w:szCs w:val="22"/>
        </w:rPr>
        <w:t>l,</w:t>
      </w:r>
      <w:r w:rsidR="00224BB6" w:rsidRPr="00F02E94">
        <w:rPr>
          <w:rFonts w:cs="Arial"/>
          <w:sz w:val="22"/>
          <w:szCs w:val="22"/>
        </w:rPr>
        <w:t xml:space="preserve"> service and </w:t>
      </w:r>
      <w:r w:rsidR="00BD7516" w:rsidRPr="00F02E94">
        <w:rPr>
          <w:rFonts w:cs="Arial"/>
          <w:sz w:val="22"/>
          <w:szCs w:val="22"/>
        </w:rPr>
        <w:t xml:space="preserve">other </w:t>
      </w:r>
      <w:r w:rsidR="00224BB6" w:rsidRPr="00F02E94">
        <w:rPr>
          <w:rFonts w:cs="Arial"/>
          <w:sz w:val="22"/>
          <w:szCs w:val="22"/>
        </w:rPr>
        <w:t>specific systems, policies and procedures are understood, adhered to and periodically reviewed by the team.</w:t>
      </w:r>
    </w:p>
    <w:p w14:paraId="0A7707B3" w14:textId="77777777" w:rsidR="00224BB6" w:rsidRPr="00F02E94" w:rsidRDefault="00224BB6" w:rsidP="00645931">
      <w:pPr>
        <w:tabs>
          <w:tab w:val="left" w:pos="-720"/>
        </w:tabs>
        <w:suppressAutoHyphens/>
        <w:ind w:left="-426"/>
        <w:rPr>
          <w:rFonts w:cs="Arial"/>
          <w:spacing w:val="-3"/>
          <w:sz w:val="22"/>
          <w:szCs w:val="22"/>
        </w:rPr>
      </w:pPr>
    </w:p>
    <w:p w14:paraId="136F1088" w14:textId="5DEFB4D8" w:rsidR="00FF7306" w:rsidRPr="00F02E94" w:rsidRDefault="00332B7F" w:rsidP="00645931">
      <w:pPr>
        <w:tabs>
          <w:tab w:val="left" w:pos="-1440"/>
          <w:tab w:val="left" w:pos="-720"/>
          <w:tab w:val="left" w:pos="0"/>
          <w:tab w:val="left" w:pos="2304"/>
          <w:tab w:val="left" w:pos="2880"/>
        </w:tabs>
        <w:suppressAutoHyphens/>
        <w:ind w:left="-426"/>
        <w:rPr>
          <w:rFonts w:cs="Arial"/>
          <w:spacing w:val="-3"/>
          <w:sz w:val="22"/>
          <w:szCs w:val="22"/>
        </w:rPr>
      </w:pPr>
      <w:r w:rsidRPr="00F02E94">
        <w:rPr>
          <w:rFonts w:cs="Arial"/>
          <w:spacing w:val="-3"/>
          <w:sz w:val="22"/>
          <w:szCs w:val="22"/>
        </w:rPr>
        <w:t xml:space="preserve">To </w:t>
      </w:r>
      <w:r w:rsidR="00FF7306" w:rsidRPr="00F02E94">
        <w:rPr>
          <w:rFonts w:cs="Arial"/>
          <w:spacing w:val="-3"/>
          <w:sz w:val="22"/>
          <w:szCs w:val="22"/>
        </w:rPr>
        <w:t>deputise for the</w:t>
      </w:r>
      <w:r w:rsidR="006705F8" w:rsidRPr="00F02E94">
        <w:rPr>
          <w:rFonts w:cs="Arial"/>
          <w:sz w:val="22"/>
          <w:szCs w:val="22"/>
        </w:rPr>
        <w:t xml:space="preserve"> CREST Peer Support and Recovery</w:t>
      </w:r>
      <w:r w:rsidR="00E43881" w:rsidRPr="00F02E94">
        <w:rPr>
          <w:rFonts w:cs="Arial"/>
          <w:sz w:val="22"/>
          <w:szCs w:val="22"/>
        </w:rPr>
        <w:t xml:space="preserve"> </w:t>
      </w:r>
      <w:r w:rsidR="008B360A" w:rsidRPr="00F02E94">
        <w:rPr>
          <w:rFonts w:cs="Arial"/>
          <w:sz w:val="22"/>
          <w:szCs w:val="22"/>
        </w:rPr>
        <w:t>Co-ordinator</w:t>
      </w:r>
      <w:r w:rsidR="008B360A" w:rsidRPr="00F02E94">
        <w:rPr>
          <w:rFonts w:cs="Arial"/>
          <w:spacing w:val="-3"/>
          <w:sz w:val="22"/>
          <w:szCs w:val="22"/>
        </w:rPr>
        <w:t xml:space="preserve"> </w:t>
      </w:r>
      <w:r w:rsidR="00FF7306" w:rsidRPr="00F02E94">
        <w:rPr>
          <w:rFonts w:cs="Arial"/>
          <w:spacing w:val="-3"/>
          <w:sz w:val="22"/>
          <w:szCs w:val="22"/>
        </w:rPr>
        <w:t>in their absence.</w:t>
      </w:r>
    </w:p>
    <w:p w14:paraId="26D9F538" w14:textId="77777777" w:rsidR="009A5D7C" w:rsidRPr="00F02E94" w:rsidRDefault="009A5D7C" w:rsidP="00645931">
      <w:pPr>
        <w:tabs>
          <w:tab w:val="left" w:pos="-1440"/>
          <w:tab w:val="left" w:pos="-720"/>
          <w:tab w:val="left" w:pos="0"/>
          <w:tab w:val="left" w:pos="2304"/>
          <w:tab w:val="left" w:pos="2880"/>
        </w:tabs>
        <w:suppressAutoHyphens/>
        <w:overflowPunct w:val="0"/>
        <w:autoSpaceDE w:val="0"/>
        <w:autoSpaceDN w:val="0"/>
        <w:adjustRightInd w:val="0"/>
        <w:ind w:left="-426"/>
        <w:jc w:val="left"/>
        <w:textAlignment w:val="baseline"/>
        <w:rPr>
          <w:rFonts w:cs="Arial"/>
          <w:spacing w:val="-3"/>
          <w:sz w:val="22"/>
          <w:szCs w:val="22"/>
        </w:rPr>
      </w:pPr>
    </w:p>
    <w:p w14:paraId="12A12795" w14:textId="77777777" w:rsidR="009A5D7C" w:rsidRPr="00F02E94" w:rsidRDefault="009A5D7C" w:rsidP="00645931">
      <w:pPr>
        <w:tabs>
          <w:tab w:val="left" w:pos="-1440"/>
          <w:tab w:val="left" w:pos="-720"/>
          <w:tab w:val="left" w:pos="0"/>
          <w:tab w:val="left" w:pos="2304"/>
          <w:tab w:val="left" w:pos="2880"/>
        </w:tabs>
        <w:suppressAutoHyphens/>
        <w:overflowPunct w:val="0"/>
        <w:autoSpaceDE w:val="0"/>
        <w:autoSpaceDN w:val="0"/>
        <w:adjustRightInd w:val="0"/>
        <w:ind w:left="-426"/>
        <w:jc w:val="left"/>
        <w:textAlignment w:val="baseline"/>
        <w:rPr>
          <w:rFonts w:cs="Arial"/>
          <w:spacing w:val="-3"/>
          <w:sz w:val="22"/>
          <w:szCs w:val="22"/>
        </w:rPr>
      </w:pPr>
      <w:r w:rsidRPr="00F02E94">
        <w:rPr>
          <w:rFonts w:cs="Arial"/>
          <w:spacing w:val="-3"/>
          <w:sz w:val="22"/>
          <w:szCs w:val="22"/>
        </w:rPr>
        <w:t xml:space="preserve">To </w:t>
      </w:r>
      <w:r w:rsidR="00FF7306" w:rsidRPr="00F02E94">
        <w:rPr>
          <w:rFonts w:cs="Arial"/>
          <w:spacing w:val="-3"/>
          <w:sz w:val="22"/>
          <w:szCs w:val="22"/>
        </w:rPr>
        <w:t xml:space="preserve">actively promote and implement co-production with </w:t>
      </w:r>
      <w:r w:rsidR="001D1974" w:rsidRPr="00F02E94">
        <w:rPr>
          <w:rFonts w:cs="Arial"/>
          <w:spacing w:val="-3"/>
          <w:sz w:val="22"/>
          <w:szCs w:val="22"/>
        </w:rPr>
        <w:t>patients</w:t>
      </w:r>
      <w:r w:rsidR="00FF7306" w:rsidRPr="00F02E94">
        <w:rPr>
          <w:rFonts w:cs="Arial"/>
          <w:spacing w:val="-3"/>
          <w:sz w:val="22"/>
          <w:szCs w:val="22"/>
        </w:rPr>
        <w:t>, carers, staff, funders and partners.</w:t>
      </w:r>
    </w:p>
    <w:p w14:paraId="4B78487C" w14:textId="77777777" w:rsidR="000C4DE9" w:rsidRPr="00F02E94" w:rsidRDefault="000C4DE9" w:rsidP="00645931">
      <w:pPr>
        <w:tabs>
          <w:tab w:val="left" w:pos="-1440"/>
          <w:tab w:val="left" w:pos="-720"/>
          <w:tab w:val="left" w:pos="0"/>
          <w:tab w:val="left" w:pos="2304"/>
          <w:tab w:val="left" w:pos="2880"/>
        </w:tabs>
        <w:suppressAutoHyphens/>
        <w:overflowPunct w:val="0"/>
        <w:autoSpaceDE w:val="0"/>
        <w:autoSpaceDN w:val="0"/>
        <w:adjustRightInd w:val="0"/>
        <w:ind w:left="-426"/>
        <w:jc w:val="left"/>
        <w:textAlignment w:val="baseline"/>
        <w:rPr>
          <w:rFonts w:cs="Arial"/>
          <w:spacing w:val="-3"/>
          <w:sz w:val="22"/>
          <w:szCs w:val="22"/>
        </w:rPr>
      </w:pPr>
    </w:p>
    <w:p w14:paraId="5227A3FD" w14:textId="4EEDF561" w:rsidR="00D67DC2" w:rsidRPr="00F02E94" w:rsidRDefault="000C4DE9" w:rsidP="00645931">
      <w:pPr>
        <w:pStyle w:val="BodyText"/>
        <w:ind w:left="-426"/>
        <w:rPr>
          <w:rFonts w:cs="Arial"/>
          <w:color w:val="000000"/>
          <w:sz w:val="22"/>
          <w:szCs w:val="22"/>
          <w:shd w:val="clear" w:color="auto" w:fill="FFFFFF"/>
        </w:rPr>
      </w:pPr>
      <w:r w:rsidRPr="00F02E94">
        <w:rPr>
          <w:rFonts w:cs="Arial"/>
          <w:color w:val="000000"/>
          <w:sz w:val="22"/>
          <w:szCs w:val="22"/>
          <w:shd w:val="clear" w:color="auto" w:fill="FFFFFF"/>
        </w:rPr>
        <w:t xml:space="preserve">Oversee the Peer Support Workers (PSWs) </w:t>
      </w:r>
      <w:r w:rsidR="006705F8" w:rsidRPr="00F02E94">
        <w:rPr>
          <w:rFonts w:cs="Arial"/>
          <w:color w:val="000000"/>
          <w:sz w:val="22"/>
          <w:szCs w:val="22"/>
          <w:shd w:val="clear" w:color="auto" w:fill="FFFFFF"/>
        </w:rPr>
        <w:t xml:space="preserve">and Recovery workers (RW’s) </w:t>
      </w:r>
      <w:r w:rsidRPr="00F02E94">
        <w:rPr>
          <w:rFonts w:cs="Arial"/>
          <w:color w:val="000000"/>
          <w:sz w:val="22"/>
          <w:szCs w:val="22"/>
          <w:shd w:val="clear" w:color="auto" w:fill="FFFFFF"/>
        </w:rPr>
        <w:t xml:space="preserve">embedded within the </w:t>
      </w:r>
      <w:r w:rsidR="006705F8" w:rsidRPr="00F02E94">
        <w:rPr>
          <w:rFonts w:cs="Arial"/>
          <w:color w:val="000000"/>
          <w:sz w:val="22"/>
          <w:szCs w:val="22"/>
          <w:shd w:val="clear" w:color="auto" w:fill="FFFFFF"/>
        </w:rPr>
        <w:t>Complex Emotional Needs and Serious Mental Illness Pathways.</w:t>
      </w:r>
    </w:p>
    <w:p w14:paraId="54689350" w14:textId="77777777" w:rsidR="00850370" w:rsidRPr="00F02E94" w:rsidRDefault="00850370" w:rsidP="00645931">
      <w:pPr>
        <w:pStyle w:val="BodyText"/>
        <w:ind w:left="-426"/>
        <w:rPr>
          <w:rFonts w:cs="Arial"/>
          <w:b/>
          <w:bCs/>
          <w:sz w:val="22"/>
          <w:szCs w:val="22"/>
        </w:rPr>
      </w:pPr>
    </w:p>
    <w:p w14:paraId="1B4AF70D" w14:textId="77777777" w:rsidR="00645931" w:rsidRDefault="006B6C3A" w:rsidP="00645931">
      <w:pPr>
        <w:pStyle w:val="BodyText"/>
        <w:ind w:left="-426"/>
        <w:rPr>
          <w:rFonts w:cs="Arial"/>
          <w:b/>
          <w:bCs/>
          <w:sz w:val="22"/>
          <w:szCs w:val="22"/>
        </w:rPr>
      </w:pPr>
      <w:r w:rsidRPr="00F02E94">
        <w:rPr>
          <w:rFonts w:cs="Arial"/>
          <w:b/>
          <w:bCs/>
          <w:sz w:val="22"/>
          <w:szCs w:val="22"/>
        </w:rPr>
        <w:t>Key</w:t>
      </w:r>
      <w:r w:rsidR="00D67DC2" w:rsidRPr="00F02E94">
        <w:rPr>
          <w:rFonts w:cs="Arial"/>
          <w:b/>
          <w:bCs/>
          <w:sz w:val="22"/>
          <w:szCs w:val="22"/>
        </w:rPr>
        <w:t xml:space="preserve"> Responsibilities</w:t>
      </w:r>
    </w:p>
    <w:p w14:paraId="2EA5CC25" w14:textId="77777777" w:rsidR="00645931" w:rsidRDefault="00645931" w:rsidP="00645931">
      <w:pPr>
        <w:pStyle w:val="BodyText"/>
        <w:ind w:left="-426"/>
        <w:rPr>
          <w:rFonts w:cs="Arial"/>
          <w:b/>
          <w:bCs/>
          <w:sz w:val="22"/>
          <w:szCs w:val="22"/>
        </w:rPr>
      </w:pPr>
    </w:p>
    <w:p w14:paraId="4FCAB226" w14:textId="77777777" w:rsidR="00645931" w:rsidRPr="00645931" w:rsidRDefault="006705F8" w:rsidP="00645931">
      <w:pPr>
        <w:pStyle w:val="BodyText"/>
        <w:numPr>
          <w:ilvl w:val="0"/>
          <w:numId w:val="18"/>
        </w:numPr>
        <w:rPr>
          <w:rFonts w:cs="Arial"/>
          <w:b/>
          <w:bCs/>
          <w:sz w:val="22"/>
          <w:szCs w:val="22"/>
        </w:rPr>
      </w:pPr>
      <w:r w:rsidRPr="00F02E94">
        <w:rPr>
          <w:rFonts w:cs="Arial"/>
          <w:spacing w:val="-3"/>
          <w:sz w:val="22"/>
          <w:szCs w:val="22"/>
        </w:rPr>
        <w:t>Work</w:t>
      </w:r>
      <w:r w:rsidR="00E43881" w:rsidRPr="00F02E94">
        <w:rPr>
          <w:rFonts w:cs="Arial"/>
          <w:spacing w:val="-3"/>
          <w:sz w:val="22"/>
          <w:szCs w:val="22"/>
        </w:rPr>
        <w:t xml:space="preserve"> </w:t>
      </w:r>
      <w:r w:rsidRPr="00F02E94">
        <w:rPr>
          <w:rFonts w:cs="Arial"/>
          <w:spacing w:val="-3"/>
          <w:sz w:val="22"/>
          <w:szCs w:val="22"/>
        </w:rPr>
        <w:t>days per week to provide recovery support for service users within the complex</w:t>
      </w:r>
      <w:r w:rsidR="006B0660" w:rsidRPr="00F02E94">
        <w:rPr>
          <w:rFonts w:cs="Arial"/>
          <w:spacing w:val="-3"/>
          <w:sz w:val="22"/>
          <w:szCs w:val="22"/>
        </w:rPr>
        <w:t xml:space="preserve"> </w:t>
      </w:r>
      <w:r w:rsidRPr="00F02E94">
        <w:rPr>
          <w:rFonts w:cs="Arial"/>
          <w:spacing w:val="-3"/>
          <w:sz w:val="22"/>
          <w:szCs w:val="22"/>
        </w:rPr>
        <w:t>emotional need’s and serious mental illness pathways.</w:t>
      </w:r>
    </w:p>
    <w:p w14:paraId="4C9D9AE5" w14:textId="77777777" w:rsidR="00645931" w:rsidRPr="00645931" w:rsidRDefault="00645931" w:rsidP="00645931">
      <w:pPr>
        <w:pStyle w:val="BodyText"/>
        <w:ind w:left="294"/>
        <w:rPr>
          <w:rFonts w:cs="Arial"/>
          <w:b/>
          <w:bCs/>
          <w:sz w:val="22"/>
          <w:szCs w:val="22"/>
        </w:rPr>
      </w:pPr>
    </w:p>
    <w:p w14:paraId="03D7DA76" w14:textId="77777777" w:rsidR="00645931" w:rsidRPr="00645931" w:rsidRDefault="001D1974" w:rsidP="00645931">
      <w:pPr>
        <w:pStyle w:val="BodyText"/>
        <w:numPr>
          <w:ilvl w:val="0"/>
          <w:numId w:val="18"/>
        </w:numPr>
        <w:rPr>
          <w:rFonts w:cs="Arial"/>
          <w:b/>
          <w:bCs/>
          <w:sz w:val="22"/>
          <w:szCs w:val="22"/>
        </w:rPr>
      </w:pPr>
      <w:r w:rsidRPr="00645931">
        <w:rPr>
          <w:rFonts w:cs="Arial"/>
          <w:spacing w:val="-3"/>
          <w:sz w:val="22"/>
          <w:szCs w:val="22"/>
        </w:rPr>
        <w:t>P</w:t>
      </w:r>
      <w:r w:rsidR="001825BD" w:rsidRPr="00645931">
        <w:rPr>
          <w:rFonts w:cs="Arial"/>
          <w:spacing w:val="-3"/>
          <w:sz w:val="22"/>
          <w:szCs w:val="22"/>
        </w:rPr>
        <w:t xml:space="preserve">rovide supervision </w:t>
      </w:r>
      <w:r w:rsidR="00677C39" w:rsidRPr="00645931">
        <w:rPr>
          <w:rFonts w:cs="Arial"/>
          <w:spacing w:val="-3"/>
          <w:sz w:val="22"/>
          <w:szCs w:val="22"/>
        </w:rPr>
        <w:t xml:space="preserve">and appraisals </w:t>
      </w:r>
      <w:r w:rsidR="001825BD" w:rsidRPr="00645931">
        <w:rPr>
          <w:rFonts w:cs="Arial"/>
          <w:spacing w:val="-3"/>
          <w:sz w:val="22"/>
          <w:szCs w:val="22"/>
        </w:rPr>
        <w:t>to staff to ensure an effective and sensitive delivery of a quality service.</w:t>
      </w:r>
    </w:p>
    <w:p w14:paraId="0AE49A1E" w14:textId="77777777" w:rsidR="00645931" w:rsidRDefault="00645931" w:rsidP="00645931">
      <w:pPr>
        <w:pStyle w:val="ListParagraph"/>
        <w:rPr>
          <w:rFonts w:cs="Arial"/>
          <w:spacing w:val="-3"/>
          <w:sz w:val="22"/>
          <w:szCs w:val="22"/>
        </w:rPr>
      </w:pPr>
    </w:p>
    <w:p w14:paraId="7FACBF39" w14:textId="77777777" w:rsidR="00645931" w:rsidRDefault="001D1974" w:rsidP="00645931">
      <w:pPr>
        <w:pStyle w:val="BodyText"/>
        <w:numPr>
          <w:ilvl w:val="0"/>
          <w:numId w:val="18"/>
        </w:numPr>
        <w:rPr>
          <w:rFonts w:cs="Arial"/>
          <w:b/>
          <w:bCs/>
          <w:sz w:val="22"/>
          <w:szCs w:val="22"/>
        </w:rPr>
      </w:pPr>
      <w:r w:rsidRPr="00645931">
        <w:rPr>
          <w:rFonts w:cs="Arial"/>
          <w:spacing w:val="-3"/>
          <w:sz w:val="22"/>
          <w:szCs w:val="22"/>
        </w:rPr>
        <w:t>S</w:t>
      </w:r>
      <w:r w:rsidR="00BD7516" w:rsidRPr="00645931">
        <w:rPr>
          <w:rFonts w:cs="Arial"/>
          <w:spacing w:val="-3"/>
          <w:sz w:val="22"/>
          <w:szCs w:val="22"/>
        </w:rPr>
        <w:t xml:space="preserve">upport the </w:t>
      </w:r>
      <w:r w:rsidR="00A75512" w:rsidRPr="00645931">
        <w:rPr>
          <w:rFonts w:cs="Arial"/>
          <w:spacing w:val="-3"/>
          <w:sz w:val="22"/>
          <w:szCs w:val="22"/>
        </w:rPr>
        <w:t>facilitation</w:t>
      </w:r>
      <w:r w:rsidR="00BD7516" w:rsidRPr="00645931">
        <w:rPr>
          <w:rFonts w:cs="Arial"/>
          <w:spacing w:val="-3"/>
          <w:sz w:val="22"/>
          <w:szCs w:val="22"/>
        </w:rPr>
        <w:t xml:space="preserve"> of </w:t>
      </w:r>
      <w:r w:rsidR="001825BD" w:rsidRPr="00645931">
        <w:rPr>
          <w:rFonts w:cs="Arial"/>
          <w:spacing w:val="-3"/>
          <w:sz w:val="22"/>
          <w:szCs w:val="22"/>
        </w:rPr>
        <w:t xml:space="preserve">appropriate </w:t>
      </w:r>
      <w:r w:rsidR="00BD7516" w:rsidRPr="00645931">
        <w:rPr>
          <w:rFonts w:cs="Arial"/>
          <w:spacing w:val="-3"/>
          <w:sz w:val="22"/>
          <w:szCs w:val="22"/>
        </w:rPr>
        <w:t xml:space="preserve">training and development activities </w:t>
      </w:r>
      <w:r w:rsidR="00677C39" w:rsidRPr="00645931">
        <w:rPr>
          <w:rFonts w:cs="Arial"/>
          <w:spacing w:val="-3"/>
          <w:sz w:val="22"/>
          <w:szCs w:val="22"/>
        </w:rPr>
        <w:t>for staff</w:t>
      </w:r>
    </w:p>
    <w:p w14:paraId="2130E538" w14:textId="77777777" w:rsidR="00645931" w:rsidRDefault="00645931" w:rsidP="00645931">
      <w:pPr>
        <w:pStyle w:val="ListParagraph"/>
        <w:rPr>
          <w:rFonts w:cs="Arial"/>
          <w:sz w:val="22"/>
          <w:szCs w:val="22"/>
        </w:rPr>
      </w:pPr>
    </w:p>
    <w:p w14:paraId="32641DCE" w14:textId="77777777" w:rsidR="00645931" w:rsidRDefault="001D1974" w:rsidP="00645931">
      <w:pPr>
        <w:pStyle w:val="BodyText"/>
        <w:numPr>
          <w:ilvl w:val="0"/>
          <w:numId w:val="18"/>
        </w:numPr>
        <w:rPr>
          <w:rFonts w:cs="Arial"/>
          <w:b/>
          <w:bCs/>
          <w:sz w:val="22"/>
          <w:szCs w:val="22"/>
        </w:rPr>
      </w:pPr>
      <w:r w:rsidRPr="00645931">
        <w:rPr>
          <w:rFonts w:cs="Arial"/>
          <w:sz w:val="22"/>
          <w:szCs w:val="22"/>
        </w:rPr>
        <w:t>M</w:t>
      </w:r>
      <w:r w:rsidR="001825BD" w:rsidRPr="00645931">
        <w:rPr>
          <w:rFonts w:cs="Arial"/>
          <w:sz w:val="22"/>
          <w:szCs w:val="22"/>
        </w:rPr>
        <w:t xml:space="preserve">onitor the quality of the service in conjunction </w:t>
      </w:r>
      <w:r w:rsidR="00C57371" w:rsidRPr="00645931">
        <w:rPr>
          <w:rFonts w:cs="Arial"/>
          <w:sz w:val="22"/>
          <w:szCs w:val="22"/>
        </w:rPr>
        <w:t xml:space="preserve">with the </w:t>
      </w:r>
      <w:r w:rsidR="006705F8" w:rsidRPr="00645931">
        <w:rPr>
          <w:rFonts w:cs="Arial"/>
          <w:sz w:val="22"/>
          <w:szCs w:val="22"/>
        </w:rPr>
        <w:t>Peer Support and Recovery Co-Ordinator</w:t>
      </w:r>
    </w:p>
    <w:p w14:paraId="45D83F0D" w14:textId="77777777" w:rsidR="00645931" w:rsidRDefault="00645931" w:rsidP="00645931">
      <w:pPr>
        <w:pStyle w:val="ListParagraph"/>
        <w:rPr>
          <w:rFonts w:cs="Arial"/>
          <w:bCs/>
          <w:sz w:val="22"/>
          <w:szCs w:val="22"/>
        </w:rPr>
      </w:pPr>
    </w:p>
    <w:p w14:paraId="64DE6A0B" w14:textId="77777777" w:rsidR="00645931" w:rsidRDefault="001D1974" w:rsidP="00645931">
      <w:pPr>
        <w:pStyle w:val="BodyText"/>
        <w:numPr>
          <w:ilvl w:val="0"/>
          <w:numId w:val="18"/>
        </w:numPr>
        <w:rPr>
          <w:rFonts w:cs="Arial"/>
          <w:b/>
          <w:bCs/>
          <w:sz w:val="22"/>
          <w:szCs w:val="22"/>
        </w:rPr>
      </w:pPr>
      <w:r w:rsidRPr="00645931">
        <w:rPr>
          <w:rFonts w:cs="Arial"/>
          <w:bCs/>
          <w:sz w:val="22"/>
          <w:szCs w:val="22"/>
        </w:rPr>
        <w:t>S</w:t>
      </w:r>
      <w:r w:rsidR="00A96D54" w:rsidRPr="00645931">
        <w:rPr>
          <w:rFonts w:cs="Arial"/>
          <w:spacing w:val="-3"/>
          <w:sz w:val="22"/>
          <w:szCs w:val="22"/>
        </w:rPr>
        <w:t>upport</w:t>
      </w:r>
      <w:r w:rsidR="00FF7306" w:rsidRPr="00645931">
        <w:rPr>
          <w:rFonts w:cs="Arial"/>
          <w:spacing w:val="-3"/>
          <w:sz w:val="22"/>
          <w:szCs w:val="22"/>
        </w:rPr>
        <w:t xml:space="preserve"> the manager in ensuring that resources are targeted effectively and budgets are adhered to.</w:t>
      </w:r>
    </w:p>
    <w:p w14:paraId="43970B80" w14:textId="77777777" w:rsidR="00645931" w:rsidRDefault="00645931" w:rsidP="00645931">
      <w:pPr>
        <w:pStyle w:val="ListParagraph"/>
        <w:rPr>
          <w:rFonts w:cs="Arial"/>
          <w:spacing w:val="-3"/>
          <w:sz w:val="22"/>
          <w:szCs w:val="22"/>
        </w:rPr>
      </w:pPr>
    </w:p>
    <w:p w14:paraId="5AEF220C" w14:textId="77777777" w:rsidR="00645931" w:rsidRDefault="004408D0" w:rsidP="00645931">
      <w:pPr>
        <w:pStyle w:val="BodyText"/>
        <w:numPr>
          <w:ilvl w:val="0"/>
          <w:numId w:val="18"/>
        </w:numPr>
        <w:rPr>
          <w:rFonts w:cs="Arial"/>
          <w:b/>
          <w:bCs/>
          <w:sz w:val="22"/>
          <w:szCs w:val="22"/>
        </w:rPr>
      </w:pPr>
      <w:r w:rsidRPr="00645931">
        <w:rPr>
          <w:rFonts w:cs="Arial"/>
          <w:spacing w:val="-3"/>
          <w:sz w:val="22"/>
          <w:szCs w:val="22"/>
        </w:rPr>
        <w:t>To</w:t>
      </w:r>
      <w:r w:rsidR="00A96D54" w:rsidRPr="00645931">
        <w:rPr>
          <w:rFonts w:cs="Arial"/>
          <w:spacing w:val="-3"/>
          <w:sz w:val="22"/>
          <w:szCs w:val="22"/>
        </w:rPr>
        <w:t xml:space="preserve"> </w:t>
      </w:r>
      <w:r w:rsidRPr="00645931">
        <w:rPr>
          <w:rFonts w:cs="Arial"/>
          <w:spacing w:val="-3"/>
          <w:sz w:val="22"/>
          <w:szCs w:val="22"/>
        </w:rPr>
        <w:t>deputise for the</w:t>
      </w:r>
      <w:r w:rsidR="009D19B5" w:rsidRPr="00645931">
        <w:rPr>
          <w:rFonts w:cs="Arial"/>
          <w:spacing w:val="-3"/>
          <w:sz w:val="22"/>
          <w:szCs w:val="22"/>
        </w:rPr>
        <w:t xml:space="preserve"> CREST Peer Support and Recovery Co-Ordinator at relevant meetings and forums. </w:t>
      </w:r>
    </w:p>
    <w:p w14:paraId="22FA1435" w14:textId="77777777" w:rsidR="00645931" w:rsidRDefault="00645931" w:rsidP="00645931">
      <w:pPr>
        <w:pStyle w:val="ListParagraph"/>
        <w:rPr>
          <w:rFonts w:cs="Arial"/>
          <w:sz w:val="22"/>
          <w:szCs w:val="22"/>
        </w:rPr>
      </w:pPr>
    </w:p>
    <w:p w14:paraId="6EF14653" w14:textId="77777777" w:rsidR="00645931" w:rsidRDefault="00C615F3" w:rsidP="00645931">
      <w:pPr>
        <w:pStyle w:val="BodyText"/>
        <w:numPr>
          <w:ilvl w:val="0"/>
          <w:numId w:val="18"/>
        </w:numPr>
        <w:rPr>
          <w:rFonts w:cs="Arial"/>
          <w:b/>
          <w:bCs/>
          <w:sz w:val="22"/>
          <w:szCs w:val="22"/>
        </w:rPr>
      </w:pPr>
      <w:r w:rsidRPr="00645931">
        <w:rPr>
          <w:rFonts w:cs="Arial"/>
          <w:sz w:val="22"/>
          <w:szCs w:val="22"/>
        </w:rPr>
        <w:t>Promote positive partnerships</w:t>
      </w:r>
      <w:r w:rsidR="00677C39" w:rsidRPr="00645931">
        <w:rPr>
          <w:rFonts w:cs="Arial"/>
          <w:sz w:val="22"/>
          <w:szCs w:val="22"/>
        </w:rPr>
        <w:t xml:space="preserve"> and </w:t>
      </w:r>
      <w:r w:rsidRPr="00645931">
        <w:rPr>
          <w:rFonts w:cs="Arial"/>
          <w:sz w:val="22"/>
          <w:szCs w:val="22"/>
        </w:rPr>
        <w:t>collaborative working</w:t>
      </w:r>
      <w:r w:rsidR="001D1974" w:rsidRPr="00645931">
        <w:rPr>
          <w:rFonts w:cs="Arial"/>
          <w:sz w:val="22"/>
          <w:szCs w:val="22"/>
        </w:rPr>
        <w:t>.</w:t>
      </w:r>
    </w:p>
    <w:p w14:paraId="3923C149" w14:textId="77777777" w:rsidR="00645931" w:rsidRDefault="00645931" w:rsidP="00645931">
      <w:pPr>
        <w:pStyle w:val="ListParagraph"/>
        <w:rPr>
          <w:rFonts w:cs="Arial"/>
          <w:bCs/>
          <w:sz w:val="22"/>
          <w:szCs w:val="22"/>
          <w:lang w:val="en-US"/>
        </w:rPr>
      </w:pPr>
    </w:p>
    <w:p w14:paraId="1261123C" w14:textId="77777777" w:rsidR="00645931" w:rsidRDefault="00C615F3" w:rsidP="00645931">
      <w:pPr>
        <w:pStyle w:val="BodyText"/>
        <w:numPr>
          <w:ilvl w:val="0"/>
          <w:numId w:val="18"/>
        </w:numPr>
        <w:rPr>
          <w:rFonts w:cs="Arial"/>
          <w:b/>
          <w:bCs/>
          <w:sz w:val="22"/>
          <w:szCs w:val="22"/>
        </w:rPr>
      </w:pPr>
      <w:r w:rsidRPr="00645931">
        <w:rPr>
          <w:rFonts w:cs="Arial"/>
          <w:bCs/>
          <w:sz w:val="22"/>
          <w:szCs w:val="22"/>
          <w:lang w:val="en-US"/>
        </w:rPr>
        <w:t xml:space="preserve">Communicate in an effective manner with all service users and carers; </w:t>
      </w:r>
      <w:r w:rsidR="00E753ED" w:rsidRPr="00645931">
        <w:rPr>
          <w:rFonts w:cs="Arial"/>
          <w:bCs/>
          <w:sz w:val="22"/>
          <w:szCs w:val="22"/>
          <w:lang w:val="en-US"/>
        </w:rPr>
        <w:t>using</w:t>
      </w:r>
      <w:r w:rsidRPr="00645931">
        <w:rPr>
          <w:rFonts w:cs="Arial"/>
          <w:bCs/>
          <w:sz w:val="22"/>
          <w:szCs w:val="22"/>
          <w:lang w:val="en-US"/>
        </w:rPr>
        <w:t xml:space="preserve"> additional services where required, e.g. translation services, communication aids, visual aids</w:t>
      </w:r>
    </w:p>
    <w:p w14:paraId="310532CF" w14:textId="77777777" w:rsidR="00645931" w:rsidRDefault="00645931" w:rsidP="00645931">
      <w:pPr>
        <w:pStyle w:val="ListParagraph"/>
        <w:rPr>
          <w:rFonts w:cs="Arial"/>
          <w:bCs/>
          <w:sz w:val="22"/>
          <w:szCs w:val="22"/>
          <w:lang w:val="en-US"/>
        </w:rPr>
      </w:pPr>
    </w:p>
    <w:p w14:paraId="60EEBC0B" w14:textId="77777777" w:rsidR="00645931" w:rsidRDefault="001D1974" w:rsidP="00645931">
      <w:pPr>
        <w:pStyle w:val="BodyText"/>
        <w:numPr>
          <w:ilvl w:val="0"/>
          <w:numId w:val="18"/>
        </w:numPr>
        <w:rPr>
          <w:rFonts w:cs="Arial"/>
          <w:b/>
          <w:bCs/>
          <w:sz w:val="22"/>
          <w:szCs w:val="22"/>
        </w:rPr>
      </w:pPr>
      <w:r w:rsidRPr="00645931">
        <w:rPr>
          <w:rFonts w:cs="Arial"/>
          <w:bCs/>
          <w:sz w:val="22"/>
          <w:szCs w:val="22"/>
          <w:lang w:val="en-US"/>
        </w:rPr>
        <w:t>Be</w:t>
      </w:r>
      <w:r w:rsidR="00C615F3" w:rsidRPr="00645931">
        <w:rPr>
          <w:rFonts w:cs="Arial"/>
          <w:bCs/>
          <w:sz w:val="22"/>
          <w:szCs w:val="22"/>
          <w:lang w:val="en-US"/>
        </w:rPr>
        <w:t xml:space="preserve"> aware of the limitations of own role and </w:t>
      </w:r>
      <w:proofErr w:type="spellStart"/>
      <w:r w:rsidR="00C615F3" w:rsidRPr="00645931">
        <w:rPr>
          <w:rFonts w:cs="Arial"/>
          <w:bCs/>
          <w:sz w:val="22"/>
          <w:szCs w:val="22"/>
          <w:lang w:val="en-US"/>
        </w:rPr>
        <w:t>utilise</w:t>
      </w:r>
      <w:proofErr w:type="spellEnd"/>
      <w:r w:rsidR="00C615F3" w:rsidRPr="00645931">
        <w:rPr>
          <w:rFonts w:cs="Arial"/>
          <w:bCs/>
          <w:sz w:val="22"/>
          <w:szCs w:val="22"/>
          <w:lang w:val="en-US"/>
        </w:rPr>
        <w:t xml:space="preserve"> senior and clinical support</w:t>
      </w:r>
      <w:r w:rsidRPr="00645931">
        <w:rPr>
          <w:rFonts w:cs="Arial"/>
          <w:bCs/>
          <w:sz w:val="22"/>
          <w:szCs w:val="22"/>
          <w:lang w:val="en-US"/>
        </w:rPr>
        <w:t>.</w:t>
      </w:r>
    </w:p>
    <w:p w14:paraId="41B0D5CD" w14:textId="77777777" w:rsidR="00645931" w:rsidRDefault="00645931" w:rsidP="00645931">
      <w:pPr>
        <w:pStyle w:val="ListParagraph"/>
        <w:rPr>
          <w:rFonts w:cs="Arial"/>
          <w:sz w:val="22"/>
          <w:szCs w:val="22"/>
        </w:rPr>
      </w:pPr>
    </w:p>
    <w:p w14:paraId="63F1D65A" w14:textId="77777777" w:rsidR="00645931" w:rsidRPr="00645931" w:rsidRDefault="00677C39" w:rsidP="00645931">
      <w:pPr>
        <w:pStyle w:val="BodyText"/>
        <w:numPr>
          <w:ilvl w:val="0"/>
          <w:numId w:val="18"/>
        </w:numPr>
        <w:rPr>
          <w:rFonts w:cs="Arial"/>
          <w:b/>
          <w:bCs/>
          <w:sz w:val="22"/>
          <w:szCs w:val="22"/>
        </w:rPr>
      </w:pPr>
      <w:r w:rsidRPr="00645931">
        <w:rPr>
          <w:rFonts w:cs="Arial"/>
          <w:sz w:val="22"/>
          <w:szCs w:val="22"/>
        </w:rPr>
        <w:t>E</w:t>
      </w:r>
      <w:r w:rsidR="00C615F3" w:rsidRPr="00645931">
        <w:rPr>
          <w:rFonts w:cs="Arial"/>
          <w:sz w:val="22"/>
          <w:szCs w:val="22"/>
        </w:rPr>
        <w:t>ngage and support service users who are in crisis, adopting strength based approaches</w:t>
      </w:r>
      <w:r w:rsidR="00E753ED" w:rsidRPr="00645931">
        <w:rPr>
          <w:rFonts w:cs="Arial"/>
          <w:sz w:val="22"/>
          <w:szCs w:val="22"/>
        </w:rPr>
        <w:t xml:space="preserve">, </w:t>
      </w:r>
      <w:r w:rsidR="00C615F3" w:rsidRPr="00645931">
        <w:rPr>
          <w:rFonts w:cs="Arial"/>
          <w:sz w:val="22"/>
          <w:szCs w:val="22"/>
        </w:rPr>
        <w:t>co-production, and social inclusion.</w:t>
      </w:r>
    </w:p>
    <w:p w14:paraId="4FB922B2" w14:textId="77777777" w:rsidR="00645931" w:rsidRDefault="00645931" w:rsidP="00645931">
      <w:pPr>
        <w:pStyle w:val="ListParagraph"/>
        <w:rPr>
          <w:rFonts w:cs="Arial"/>
        </w:rPr>
      </w:pPr>
    </w:p>
    <w:p w14:paraId="2DF6C925" w14:textId="77777777" w:rsidR="00645931" w:rsidRPr="00645931" w:rsidRDefault="00E753ED" w:rsidP="00645931">
      <w:pPr>
        <w:pStyle w:val="BodyText"/>
        <w:numPr>
          <w:ilvl w:val="0"/>
          <w:numId w:val="18"/>
        </w:numPr>
        <w:rPr>
          <w:rFonts w:cs="Arial"/>
          <w:b/>
          <w:bCs/>
          <w:sz w:val="22"/>
          <w:szCs w:val="22"/>
        </w:rPr>
      </w:pPr>
      <w:r w:rsidRPr="00645931">
        <w:rPr>
          <w:rFonts w:cs="Arial"/>
        </w:rPr>
        <w:t>A</w:t>
      </w:r>
      <w:r w:rsidR="00C615F3" w:rsidRPr="00645931">
        <w:rPr>
          <w:rFonts w:cs="Arial"/>
        </w:rPr>
        <w:t xml:space="preserve">sk questions and offer constructive challenge where appropriate.  </w:t>
      </w:r>
    </w:p>
    <w:p w14:paraId="6F8F60B0" w14:textId="77777777" w:rsidR="00645931" w:rsidRDefault="00645931" w:rsidP="00645931">
      <w:pPr>
        <w:pStyle w:val="ListParagraph"/>
        <w:rPr>
          <w:rFonts w:cs="Arial"/>
        </w:rPr>
      </w:pPr>
    </w:p>
    <w:p w14:paraId="4FDC338B" w14:textId="77777777" w:rsidR="00645931" w:rsidRDefault="00677C39" w:rsidP="00645931">
      <w:pPr>
        <w:pStyle w:val="BodyText"/>
        <w:numPr>
          <w:ilvl w:val="0"/>
          <w:numId w:val="18"/>
        </w:numPr>
        <w:rPr>
          <w:rFonts w:cs="Arial"/>
          <w:b/>
          <w:bCs/>
          <w:sz w:val="22"/>
          <w:szCs w:val="22"/>
        </w:rPr>
      </w:pPr>
      <w:r w:rsidRPr="00645931">
        <w:rPr>
          <w:rFonts w:cs="Arial"/>
        </w:rPr>
        <w:t>A</w:t>
      </w:r>
      <w:r w:rsidR="00C615F3" w:rsidRPr="00645931">
        <w:rPr>
          <w:rFonts w:cs="Arial"/>
        </w:rPr>
        <w:t xml:space="preserve">ctively promote anti-discriminatory practice and equality of opportunities in dealing with colleagues, </w:t>
      </w:r>
      <w:r w:rsidRPr="00645931">
        <w:rPr>
          <w:rFonts w:cs="Arial"/>
        </w:rPr>
        <w:t>patients</w:t>
      </w:r>
      <w:r w:rsidR="00C615F3" w:rsidRPr="00645931">
        <w:rPr>
          <w:rFonts w:cs="Arial"/>
        </w:rPr>
        <w:t>, carers and others</w:t>
      </w:r>
      <w:r w:rsidRPr="00645931">
        <w:rPr>
          <w:rFonts w:cs="Arial"/>
        </w:rPr>
        <w:t>,</w:t>
      </w:r>
      <w:r w:rsidR="00C615F3" w:rsidRPr="00645931">
        <w:rPr>
          <w:rFonts w:cs="Arial"/>
        </w:rPr>
        <w:t xml:space="preserve"> being mindful of protected characteristics including race, faith, age, gender, sexual orientation and physical disability.</w:t>
      </w:r>
    </w:p>
    <w:p w14:paraId="4DB2290C" w14:textId="77777777" w:rsidR="00645931" w:rsidRDefault="00645931" w:rsidP="00645931">
      <w:pPr>
        <w:pStyle w:val="ListParagraph"/>
        <w:rPr>
          <w:rFonts w:cs="Arial"/>
          <w:sz w:val="22"/>
          <w:szCs w:val="22"/>
        </w:rPr>
      </w:pPr>
    </w:p>
    <w:p w14:paraId="012EB943" w14:textId="77777777" w:rsidR="00645931" w:rsidRDefault="00C615F3" w:rsidP="00645931">
      <w:pPr>
        <w:pStyle w:val="BodyText"/>
        <w:numPr>
          <w:ilvl w:val="0"/>
          <w:numId w:val="18"/>
        </w:numPr>
        <w:rPr>
          <w:rFonts w:cs="Arial"/>
          <w:b/>
          <w:bCs/>
          <w:sz w:val="22"/>
          <w:szCs w:val="22"/>
        </w:rPr>
      </w:pPr>
      <w:r w:rsidRPr="00645931">
        <w:rPr>
          <w:rFonts w:cs="Arial"/>
          <w:sz w:val="22"/>
          <w:szCs w:val="22"/>
        </w:rPr>
        <w:t>Take all reasonable precautions to ensure the health and safety of service users and self, understanding and following risk assessments as instructed.</w:t>
      </w:r>
    </w:p>
    <w:p w14:paraId="788602B2" w14:textId="77777777" w:rsidR="00645931" w:rsidRDefault="00645931" w:rsidP="00645931">
      <w:pPr>
        <w:pStyle w:val="ListParagraph"/>
        <w:rPr>
          <w:rFonts w:cs="Arial"/>
          <w:sz w:val="22"/>
          <w:szCs w:val="22"/>
        </w:rPr>
      </w:pPr>
    </w:p>
    <w:p w14:paraId="50AA6D16" w14:textId="77777777" w:rsidR="00645931" w:rsidRPr="00645931" w:rsidRDefault="00677C39" w:rsidP="00645931">
      <w:pPr>
        <w:pStyle w:val="BodyText"/>
        <w:numPr>
          <w:ilvl w:val="0"/>
          <w:numId w:val="18"/>
        </w:numPr>
        <w:rPr>
          <w:rFonts w:cs="Arial"/>
          <w:b/>
          <w:bCs/>
          <w:sz w:val="22"/>
          <w:szCs w:val="22"/>
        </w:rPr>
      </w:pPr>
      <w:r w:rsidRPr="00645931">
        <w:rPr>
          <w:rFonts w:cs="Arial"/>
          <w:sz w:val="22"/>
          <w:szCs w:val="22"/>
        </w:rPr>
        <w:t>M</w:t>
      </w:r>
      <w:r w:rsidR="00C615F3" w:rsidRPr="00645931">
        <w:rPr>
          <w:rFonts w:cs="Arial"/>
          <w:sz w:val="22"/>
          <w:szCs w:val="22"/>
        </w:rPr>
        <w:t>aintain Safeguarding procedures and make appropriate intervention</w:t>
      </w:r>
      <w:r w:rsidR="00E7183A" w:rsidRPr="00645931">
        <w:rPr>
          <w:rFonts w:cs="Arial"/>
          <w:sz w:val="22"/>
          <w:szCs w:val="22"/>
        </w:rPr>
        <w:t>s.</w:t>
      </w:r>
    </w:p>
    <w:p w14:paraId="3527C1C1" w14:textId="77777777" w:rsidR="00645931" w:rsidRDefault="00645931" w:rsidP="00645931">
      <w:pPr>
        <w:pStyle w:val="ListParagraph"/>
        <w:rPr>
          <w:rFonts w:cs="Arial"/>
          <w:bCs/>
          <w:sz w:val="22"/>
          <w:szCs w:val="22"/>
          <w:lang w:val="en-US"/>
        </w:rPr>
      </w:pPr>
    </w:p>
    <w:p w14:paraId="19710206" w14:textId="77777777" w:rsidR="00645931" w:rsidRPr="00645931" w:rsidRDefault="00677C39" w:rsidP="00645931">
      <w:pPr>
        <w:pStyle w:val="BodyText"/>
        <w:numPr>
          <w:ilvl w:val="0"/>
          <w:numId w:val="18"/>
        </w:numPr>
        <w:rPr>
          <w:rFonts w:cs="Arial"/>
          <w:b/>
          <w:bCs/>
          <w:sz w:val="22"/>
          <w:szCs w:val="22"/>
        </w:rPr>
      </w:pPr>
      <w:r w:rsidRPr="00645931">
        <w:rPr>
          <w:rFonts w:cs="Arial"/>
          <w:bCs/>
          <w:sz w:val="22"/>
          <w:szCs w:val="22"/>
          <w:lang w:val="en-US"/>
        </w:rPr>
        <w:t>P</w:t>
      </w:r>
      <w:r w:rsidR="00C615F3" w:rsidRPr="00645931">
        <w:rPr>
          <w:rFonts w:cs="Arial"/>
          <w:bCs/>
          <w:sz w:val="22"/>
          <w:szCs w:val="22"/>
          <w:lang w:val="en-US"/>
        </w:rPr>
        <w:t>rovide advice, support and information to service users, other professionals and carers.</w:t>
      </w:r>
    </w:p>
    <w:p w14:paraId="1F674F03" w14:textId="77777777" w:rsidR="00645931" w:rsidRDefault="00645931" w:rsidP="00645931">
      <w:pPr>
        <w:pStyle w:val="ListParagraph"/>
        <w:rPr>
          <w:rFonts w:cs="Arial"/>
          <w:bCs/>
          <w:sz w:val="22"/>
          <w:szCs w:val="22"/>
          <w:lang w:val="en-US"/>
        </w:rPr>
      </w:pPr>
    </w:p>
    <w:p w14:paraId="66B611DE" w14:textId="77777777" w:rsidR="00645931" w:rsidRPr="00645931" w:rsidRDefault="00677C39" w:rsidP="00645931">
      <w:pPr>
        <w:pStyle w:val="BodyText"/>
        <w:numPr>
          <w:ilvl w:val="0"/>
          <w:numId w:val="18"/>
        </w:numPr>
        <w:rPr>
          <w:rFonts w:cs="Arial"/>
          <w:b/>
          <w:bCs/>
          <w:sz w:val="22"/>
          <w:szCs w:val="22"/>
        </w:rPr>
      </w:pPr>
      <w:r w:rsidRPr="00645931">
        <w:rPr>
          <w:rFonts w:cs="Arial"/>
          <w:bCs/>
          <w:sz w:val="22"/>
          <w:szCs w:val="22"/>
          <w:lang w:val="en-US"/>
        </w:rPr>
        <w:t>A</w:t>
      </w:r>
      <w:r w:rsidR="00C615F3" w:rsidRPr="00645931">
        <w:rPr>
          <w:rFonts w:cs="Arial"/>
          <w:bCs/>
          <w:sz w:val="22"/>
          <w:szCs w:val="22"/>
          <w:lang w:val="en-US"/>
        </w:rPr>
        <w:t>dhere to all Touchstone and Trust policies including the reporting of incidents, complaints procedure and information governance.</w:t>
      </w:r>
    </w:p>
    <w:p w14:paraId="71D84DBC" w14:textId="77777777" w:rsidR="00645931" w:rsidRDefault="00645931" w:rsidP="00645931">
      <w:pPr>
        <w:pStyle w:val="ListParagraph"/>
        <w:rPr>
          <w:rFonts w:cs="Arial"/>
          <w:sz w:val="22"/>
          <w:szCs w:val="22"/>
        </w:rPr>
      </w:pPr>
    </w:p>
    <w:p w14:paraId="123DADB5" w14:textId="77777777" w:rsidR="00645931" w:rsidRPr="00645931" w:rsidRDefault="00E753ED" w:rsidP="00645931">
      <w:pPr>
        <w:pStyle w:val="BodyText"/>
        <w:numPr>
          <w:ilvl w:val="0"/>
          <w:numId w:val="18"/>
        </w:numPr>
        <w:rPr>
          <w:rFonts w:cs="Arial"/>
          <w:b/>
          <w:bCs/>
          <w:sz w:val="22"/>
          <w:szCs w:val="22"/>
        </w:rPr>
      </w:pPr>
      <w:r w:rsidRPr="00645931">
        <w:rPr>
          <w:rFonts w:cs="Arial"/>
          <w:sz w:val="22"/>
          <w:szCs w:val="22"/>
        </w:rPr>
        <w:t>D</w:t>
      </w:r>
      <w:r w:rsidR="00C615F3" w:rsidRPr="00645931">
        <w:rPr>
          <w:rFonts w:cs="Arial"/>
          <w:sz w:val="22"/>
          <w:szCs w:val="22"/>
        </w:rPr>
        <w:t>emonstrate excellent prioritisation and delegation skills.</w:t>
      </w:r>
    </w:p>
    <w:p w14:paraId="633DA868" w14:textId="77777777" w:rsidR="00645931" w:rsidRDefault="00645931" w:rsidP="00645931">
      <w:pPr>
        <w:pStyle w:val="ListParagraph"/>
        <w:rPr>
          <w:rFonts w:cs="Arial"/>
          <w:sz w:val="22"/>
          <w:szCs w:val="22"/>
        </w:rPr>
      </w:pPr>
    </w:p>
    <w:p w14:paraId="63D53BBD" w14:textId="77777777" w:rsidR="00645931" w:rsidRPr="00645931" w:rsidRDefault="00677C39" w:rsidP="00645931">
      <w:pPr>
        <w:pStyle w:val="BodyText"/>
        <w:numPr>
          <w:ilvl w:val="0"/>
          <w:numId w:val="18"/>
        </w:numPr>
        <w:rPr>
          <w:rFonts w:cs="Arial"/>
          <w:b/>
          <w:bCs/>
          <w:sz w:val="22"/>
          <w:szCs w:val="22"/>
        </w:rPr>
      </w:pPr>
      <w:r w:rsidRPr="00645931">
        <w:rPr>
          <w:rFonts w:cs="Arial"/>
          <w:sz w:val="22"/>
          <w:szCs w:val="22"/>
        </w:rPr>
        <w:t xml:space="preserve">Possess </w:t>
      </w:r>
      <w:r w:rsidR="00C615F3" w:rsidRPr="00645931">
        <w:rPr>
          <w:rFonts w:cs="Arial"/>
          <w:sz w:val="22"/>
          <w:szCs w:val="22"/>
        </w:rPr>
        <w:t>IT literacy skills and the ability to work on electronic care records</w:t>
      </w:r>
    </w:p>
    <w:p w14:paraId="0661A432" w14:textId="77777777" w:rsidR="00645931" w:rsidRDefault="00645931" w:rsidP="00645931">
      <w:pPr>
        <w:pStyle w:val="ListParagraph"/>
        <w:rPr>
          <w:rFonts w:eastAsia="Calibri" w:cs="Arial"/>
          <w:sz w:val="22"/>
          <w:szCs w:val="22"/>
        </w:rPr>
      </w:pPr>
    </w:p>
    <w:p w14:paraId="288E7A13" w14:textId="77777777" w:rsidR="00645931" w:rsidRPr="00645931" w:rsidRDefault="00E753ED" w:rsidP="00645931">
      <w:pPr>
        <w:pStyle w:val="BodyText"/>
        <w:numPr>
          <w:ilvl w:val="0"/>
          <w:numId w:val="18"/>
        </w:numPr>
        <w:rPr>
          <w:rFonts w:cs="Arial"/>
          <w:b/>
          <w:bCs/>
          <w:sz w:val="22"/>
          <w:szCs w:val="22"/>
        </w:rPr>
      </w:pPr>
      <w:r w:rsidRPr="00645931">
        <w:rPr>
          <w:rFonts w:eastAsia="Calibri" w:cs="Arial"/>
          <w:sz w:val="22"/>
          <w:szCs w:val="22"/>
        </w:rPr>
        <w:t>Promote</w:t>
      </w:r>
      <w:r w:rsidR="00C615F3" w:rsidRPr="00645931">
        <w:rPr>
          <w:rFonts w:eastAsia="Calibri" w:cs="Arial"/>
          <w:sz w:val="22"/>
          <w:szCs w:val="22"/>
        </w:rPr>
        <w:t xml:space="preserve"> the physical health of </w:t>
      </w:r>
      <w:r w:rsidRPr="00645931">
        <w:rPr>
          <w:rFonts w:eastAsia="Calibri" w:cs="Arial"/>
          <w:sz w:val="22"/>
          <w:szCs w:val="22"/>
        </w:rPr>
        <w:t>patients</w:t>
      </w:r>
      <w:r w:rsidR="00C615F3" w:rsidRPr="00645931">
        <w:rPr>
          <w:rFonts w:eastAsia="Calibri" w:cs="Arial"/>
          <w:sz w:val="22"/>
          <w:szCs w:val="22"/>
        </w:rPr>
        <w:t xml:space="preserve"> by </w:t>
      </w:r>
      <w:r w:rsidRPr="00645931">
        <w:rPr>
          <w:rFonts w:eastAsia="Calibri" w:cs="Arial"/>
          <w:sz w:val="22"/>
          <w:szCs w:val="22"/>
        </w:rPr>
        <w:t xml:space="preserve">signposting towards advice on </w:t>
      </w:r>
      <w:r w:rsidR="00C615F3" w:rsidRPr="00645931">
        <w:rPr>
          <w:rFonts w:eastAsia="Calibri" w:cs="Arial"/>
          <w:sz w:val="22"/>
          <w:szCs w:val="22"/>
        </w:rPr>
        <w:t>medication, diet, nutrition, exercise, sensible drinking and smoking cessation</w:t>
      </w:r>
      <w:r w:rsidR="00E7183A" w:rsidRPr="00645931">
        <w:rPr>
          <w:rFonts w:eastAsia="Calibri" w:cs="Arial"/>
          <w:sz w:val="22"/>
          <w:szCs w:val="22"/>
        </w:rPr>
        <w:t>.</w:t>
      </w:r>
    </w:p>
    <w:p w14:paraId="7CEE0244" w14:textId="77777777" w:rsidR="00645931" w:rsidRDefault="00645931" w:rsidP="00645931">
      <w:pPr>
        <w:pStyle w:val="ListParagraph"/>
        <w:rPr>
          <w:rFonts w:cs="Arial"/>
          <w:bCs/>
          <w:sz w:val="22"/>
          <w:szCs w:val="22"/>
        </w:rPr>
      </w:pPr>
    </w:p>
    <w:p w14:paraId="1B160191" w14:textId="77777777" w:rsidR="00645931" w:rsidRPr="00645931" w:rsidRDefault="00677C39" w:rsidP="00645931">
      <w:pPr>
        <w:pStyle w:val="BodyText"/>
        <w:numPr>
          <w:ilvl w:val="0"/>
          <w:numId w:val="18"/>
        </w:numPr>
        <w:rPr>
          <w:rFonts w:cs="Arial"/>
          <w:b/>
          <w:bCs/>
          <w:sz w:val="22"/>
          <w:szCs w:val="22"/>
        </w:rPr>
      </w:pPr>
      <w:r w:rsidRPr="00645931">
        <w:rPr>
          <w:rFonts w:cs="Arial"/>
          <w:bCs/>
          <w:sz w:val="22"/>
          <w:szCs w:val="22"/>
        </w:rPr>
        <w:t>A</w:t>
      </w:r>
      <w:r w:rsidR="00C615F3" w:rsidRPr="00645931">
        <w:rPr>
          <w:rFonts w:cs="Arial"/>
          <w:bCs/>
          <w:sz w:val="22"/>
          <w:szCs w:val="22"/>
        </w:rPr>
        <w:t>ct as a positive role model, providing leadership and support to other</w:t>
      </w:r>
      <w:r w:rsidRPr="00645931">
        <w:rPr>
          <w:rFonts w:cs="Arial"/>
          <w:bCs/>
          <w:sz w:val="22"/>
          <w:szCs w:val="22"/>
        </w:rPr>
        <w:t>s</w:t>
      </w:r>
      <w:r w:rsidR="00E7183A" w:rsidRPr="00645931">
        <w:rPr>
          <w:rFonts w:cs="Arial"/>
          <w:bCs/>
          <w:sz w:val="22"/>
          <w:szCs w:val="22"/>
        </w:rPr>
        <w:t>.</w:t>
      </w:r>
    </w:p>
    <w:p w14:paraId="3646C874" w14:textId="77777777" w:rsidR="00645931" w:rsidRDefault="00645931" w:rsidP="00645931">
      <w:pPr>
        <w:pStyle w:val="ListParagraph"/>
        <w:rPr>
          <w:rFonts w:cs="Arial"/>
          <w:bCs/>
          <w:sz w:val="22"/>
          <w:szCs w:val="22"/>
          <w:lang w:val="en-US"/>
        </w:rPr>
      </w:pPr>
    </w:p>
    <w:p w14:paraId="0533EAFB" w14:textId="77777777" w:rsidR="00645931" w:rsidRPr="00645931" w:rsidRDefault="00677C39" w:rsidP="00645931">
      <w:pPr>
        <w:pStyle w:val="BodyText"/>
        <w:numPr>
          <w:ilvl w:val="0"/>
          <w:numId w:val="18"/>
        </w:numPr>
        <w:rPr>
          <w:rFonts w:cs="Arial"/>
          <w:b/>
          <w:bCs/>
          <w:sz w:val="22"/>
          <w:szCs w:val="22"/>
        </w:rPr>
      </w:pPr>
      <w:r w:rsidRPr="00645931">
        <w:rPr>
          <w:rFonts w:cs="Arial"/>
          <w:bCs/>
          <w:sz w:val="22"/>
          <w:szCs w:val="22"/>
          <w:lang w:val="en-US"/>
        </w:rPr>
        <w:t>E</w:t>
      </w:r>
      <w:r w:rsidR="00C615F3" w:rsidRPr="00645931">
        <w:rPr>
          <w:rFonts w:cs="Arial"/>
          <w:bCs/>
          <w:sz w:val="22"/>
          <w:szCs w:val="22"/>
          <w:lang w:val="en-US"/>
        </w:rPr>
        <w:t xml:space="preserve">nsure that support workers </w:t>
      </w:r>
      <w:r w:rsidR="00E753ED" w:rsidRPr="00645931">
        <w:rPr>
          <w:rFonts w:cs="Arial"/>
          <w:bCs/>
          <w:sz w:val="22"/>
          <w:szCs w:val="22"/>
          <w:lang w:val="en-US"/>
        </w:rPr>
        <w:t xml:space="preserve">maintain </w:t>
      </w:r>
      <w:r w:rsidR="009D19B5" w:rsidRPr="00645931">
        <w:rPr>
          <w:rFonts w:cs="Arial"/>
          <w:bCs/>
          <w:sz w:val="22"/>
          <w:szCs w:val="22"/>
          <w:lang w:val="en-US"/>
        </w:rPr>
        <w:t xml:space="preserve">comprehensive </w:t>
      </w:r>
      <w:r w:rsidR="00C615F3" w:rsidRPr="00645931">
        <w:rPr>
          <w:rFonts w:cs="Arial"/>
          <w:bCs/>
          <w:sz w:val="22"/>
          <w:szCs w:val="22"/>
          <w:lang w:val="en-US"/>
        </w:rPr>
        <w:t xml:space="preserve">electronic records </w:t>
      </w:r>
      <w:r w:rsidR="00E753ED" w:rsidRPr="00645931">
        <w:rPr>
          <w:rFonts w:cs="Arial"/>
          <w:bCs/>
          <w:sz w:val="22"/>
          <w:szCs w:val="22"/>
          <w:lang w:val="en-US"/>
        </w:rPr>
        <w:t>in a timely manner</w:t>
      </w:r>
      <w:r w:rsidR="00C615F3" w:rsidRPr="00645931">
        <w:rPr>
          <w:rFonts w:cs="Arial"/>
          <w:bCs/>
          <w:sz w:val="22"/>
          <w:szCs w:val="22"/>
          <w:lang w:val="en-US"/>
        </w:rPr>
        <w:t>.</w:t>
      </w:r>
    </w:p>
    <w:p w14:paraId="33CA4D6A" w14:textId="77777777" w:rsidR="00645931" w:rsidRDefault="00645931" w:rsidP="00645931">
      <w:pPr>
        <w:pStyle w:val="ListParagraph"/>
        <w:rPr>
          <w:rFonts w:cs="Arial"/>
          <w:bCs/>
          <w:sz w:val="22"/>
          <w:szCs w:val="22"/>
          <w:lang w:val="en-US"/>
        </w:rPr>
      </w:pPr>
    </w:p>
    <w:p w14:paraId="451C9AB7" w14:textId="155551E8" w:rsidR="006B6C3A" w:rsidRPr="00645931" w:rsidRDefault="00677C39" w:rsidP="00645931">
      <w:pPr>
        <w:pStyle w:val="BodyText"/>
        <w:numPr>
          <w:ilvl w:val="0"/>
          <w:numId w:val="18"/>
        </w:numPr>
        <w:rPr>
          <w:rFonts w:cs="Arial"/>
          <w:b/>
          <w:bCs/>
          <w:sz w:val="22"/>
          <w:szCs w:val="22"/>
        </w:rPr>
      </w:pPr>
      <w:r w:rsidRPr="00645931">
        <w:rPr>
          <w:rFonts w:cs="Arial"/>
          <w:bCs/>
          <w:sz w:val="22"/>
          <w:szCs w:val="22"/>
          <w:lang w:val="en-US"/>
        </w:rPr>
        <w:t>U</w:t>
      </w:r>
      <w:r w:rsidR="00C615F3" w:rsidRPr="00645931">
        <w:rPr>
          <w:rFonts w:cs="Arial"/>
          <w:bCs/>
          <w:sz w:val="22"/>
          <w:szCs w:val="22"/>
          <w:lang w:val="en-US"/>
        </w:rPr>
        <w:t xml:space="preserve">se own initiative to meet the needs of </w:t>
      </w:r>
      <w:r w:rsidRPr="00645931">
        <w:rPr>
          <w:rFonts w:cs="Arial"/>
          <w:bCs/>
          <w:sz w:val="22"/>
          <w:szCs w:val="22"/>
          <w:lang w:val="en-US"/>
        </w:rPr>
        <w:t>patients</w:t>
      </w:r>
      <w:r w:rsidR="00C615F3" w:rsidRPr="00645931">
        <w:rPr>
          <w:rFonts w:cs="Arial"/>
          <w:bCs/>
          <w:sz w:val="22"/>
          <w:szCs w:val="22"/>
          <w:lang w:val="en-US"/>
        </w:rPr>
        <w:t xml:space="preserve"> and service.</w:t>
      </w:r>
    </w:p>
    <w:p w14:paraId="23763A59" w14:textId="77777777" w:rsidR="00C615F3" w:rsidRPr="00F02E94" w:rsidRDefault="00C615F3" w:rsidP="00645931">
      <w:pPr>
        <w:pStyle w:val="BodyText"/>
        <w:tabs>
          <w:tab w:val="left" w:pos="0"/>
        </w:tabs>
        <w:ind w:left="-426"/>
        <w:rPr>
          <w:rFonts w:cs="Arial"/>
          <w:bCs/>
          <w:sz w:val="22"/>
          <w:szCs w:val="22"/>
        </w:rPr>
      </w:pPr>
    </w:p>
    <w:p w14:paraId="1FCDABF2" w14:textId="77777777" w:rsidR="00645931" w:rsidRDefault="005B2F6C" w:rsidP="00645931">
      <w:pPr>
        <w:pStyle w:val="BodyText"/>
        <w:tabs>
          <w:tab w:val="left" w:pos="0"/>
        </w:tabs>
        <w:ind w:left="-426"/>
        <w:rPr>
          <w:rFonts w:cs="Arial"/>
          <w:b/>
          <w:bCs/>
          <w:sz w:val="22"/>
          <w:szCs w:val="22"/>
        </w:rPr>
      </w:pPr>
      <w:r w:rsidRPr="00F02E94">
        <w:rPr>
          <w:rFonts w:cs="Arial"/>
          <w:b/>
          <w:bCs/>
          <w:sz w:val="22"/>
          <w:szCs w:val="22"/>
        </w:rPr>
        <w:t>GENERAL</w:t>
      </w:r>
    </w:p>
    <w:p w14:paraId="263E2102" w14:textId="77777777" w:rsidR="00645931" w:rsidRDefault="00645931" w:rsidP="00645931">
      <w:pPr>
        <w:pStyle w:val="BodyText"/>
        <w:tabs>
          <w:tab w:val="left" w:pos="0"/>
        </w:tabs>
        <w:ind w:left="-426"/>
        <w:rPr>
          <w:rFonts w:cs="Arial"/>
          <w:b/>
          <w:bCs/>
          <w:sz w:val="22"/>
          <w:szCs w:val="22"/>
        </w:rPr>
      </w:pPr>
    </w:p>
    <w:p w14:paraId="621FE4C2" w14:textId="77777777" w:rsidR="00645931" w:rsidRPr="00645931" w:rsidRDefault="00E753ED" w:rsidP="00645931">
      <w:pPr>
        <w:pStyle w:val="BodyText"/>
        <w:numPr>
          <w:ilvl w:val="0"/>
          <w:numId w:val="19"/>
        </w:numPr>
        <w:rPr>
          <w:rFonts w:cs="Arial"/>
          <w:b/>
          <w:bCs/>
          <w:sz w:val="22"/>
          <w:szCs w:val="22"/>
        </w:rPr>
      </w:pPr>
      <w:r w:rsidRPr="00F02E94">
        <w:rPr>
          <w:rFonts w:cs="Arial"/>
          <w:sz w:val="22"/>
          <w:szCs w:val="22"/>
        </w:rPr>
        <w:t>U</w:t>
      </w:r>
      <w:r w:rsidR="00C615F3" w:rsidRPr="00F02E94">
        <w:rPr>
          <w:rFonts w:cs="Arial"/>
          <w:sz w:val="22"/>
          <w:szCs w:val="22"/>
        </w:rPr>
        <w:t xml:space="preserve">ndertake out of hours and </w:t>
      </w:r>
      <w:r w:rsidRPr="00F02E94">
        <w:rPr>
          <w:rFonts w:cs="Arial"/>
          <w:sz w:val="22"/>
          <w:szCs w:val="22"/>
        </w:rPr>
        <w:t xml:space="preserve">occasional </w:t>
      </w:r>
      <w:r w:rsidR="00C615F3" w:rsidRPr="00F02E94">
        <w:rPr>
          <w:rFonts w:cs="Arial"/>
          <w:sz w:val="22"/>
          <w:szCs w:val="22"/>
        </w:rPr>
        <w:t>weekend work as required.</w:t>
      </w:r>
    </w:p>
    <w:p w14:paraId="6483178E" w14:textId="77777777" w:rsidR="00645931" w:rsidRPr="00645931" w:rsidRDefault="00645931" w:rsidP="00645931">
      <w:pPr>
        <w:pStyle w:val="BodyText"/>
        <w:tabs>
          <w:tab w:val="left" w:pos="0"/>
        </w:tabs>
        <w:ind w:left="-132"/>
        <w:rPr>
          <w:rFonts w:cs="Arial"/>
          <w:b/>
          <w:bCs/>
          <w:sz w:val="22"/>
          <w:szCs w:val="22"/>
        </w:rPr>
      </w:pPr>
    </w:p>
    <w:p w14:paraId="24E17544" w14:textId="77777777" w:rsidR="00645931" w:rsidRDefault="00E753ED" w:rsidP="00645931">
      <w:pPr>
        <w:pStyle w:val="BodyText"/>
        <w:numPr>
          <w:ilvl w:val="0"/>
          <w:numId w:val="19"/>
        </w:numPr>
        <w:rPr>
          <w:rFonts w:cs="Arial"/>
          <w:b/>
          <w:bCs/>
          <w:sz w:val="22"/>
          <w:szCs w:val="22"/>
        </w:rPr>
      </w:pPr>
      <w:r w:rsidRPr="00645931">
        <w:rPr>
          <w:rFonts w:cs="Arial"/>
          <w:sz w:val="22"/>
          <w:szCs w:val="22"/>
        </w:rPr>
        <w:t>B</w:t>
      </w:r>
      <w:r w:rsidR="00C615F3" w:rsidRPr="00645931">
        <w:rPr>
          <w:rFonts w:cs="Arial"/>
          <w:sz w:val="22"/>
          <w:szCs w:val="22"/>
        </w:rPr>
        <w:t>e inducted, supervised, performance managed and appraised in line with Touchstone’s performance management policies and procedures</w:t>
      </w:r>
    </w:p>
    <w:p w14:paraId="785C6B78" w14:textId="77777777" w:rsidR="00645931" w:rsidRDefault="00645931" w:rsidP="00645931">
      <w:pPr>
        <w:pStyle w:val="ListParagraph"/>
        <w:rPr>
          <w:rFonts w:cs="Arial"/>
          <w:sz w:val="22"/>
          <w:szCs w:val="22"/>
        </w:rPr>
      </w:pPr>
    </w:p>
    <w:p w14:paraId="02F8DCA6" w14:textId="77777777" w:rsidR="00645931" w:rsidRPr="00645931" w:rsidRDefault="00E753ED" w:rsidP="00645931">
      <w:pPr>
        <w:pStyle w:val="BodyText"/>
        <w:numPr>
          <w:ilvl w:val="0"/>
          <w:numId w:val="19"/>
        </w:numPr>
        <w:rPr>
          <w:rFonts w:cs="Arial"/>
          <w:b/>
          <w:bCs/>
          <w:sz w:val="22"/>
          <w:szCs w:val="22"/>
        </w:rPr>
      </w:pPr>
      <w:r w:rsidRPr="00645931">
        <w:rPr>
          <w:rFonts w:cs="Arial"/>
          <w:sz w:val="22"/>
          <w:szCs w:val="22"/>
        </w:rPr>
        <w:t>B</w:t>
      </w:r>
      <w:r w:rsidR="00C615F3" w:rsidRPr="00645931">
        <w:rPr>
          <w:rFonts w:cs="Arial"/>
          <w:sz w:val="22"/>
          <w:szCs w:val="22"/>
        </w:rPr>
        <w:t xml:space="preserve">e responsible for personal learning and development where appropriate and </w:t>
      </w:r>
      <w:r w:rsidR="0022681A" w:rsidRPr="00645931">
        <w:rPr>
          <w:rFonts w:cs="Arial"/>
          <w:sz w:val="22"/>
          <w:szCs w:val="22"/>
        </w:rPr>
        <w:t xml:space="preserve">  </w:t>
      </w:r>
      <w:r w:rsidR="00C615F3" w:rsidRPr="00645931">
        <w:rPr>
          <w:rFonts w:cs="Arial"/>
          <w:sz w:val="22"/>
          <w:szCs w:val="22"/>
        </w:rPr>
        <w:t>undertake training, both mandatory and optional, to increase knowledge, skills and awareness.</w:t>
      </w:r>
    </w:p>
    <w:p w14:paraId="20357DAF" w14:textId="77777777" w:rsidR="00645931" w:rsidRDefault="00645931" w:rsidP="00645931">
      <w:pPr>
        <w:pStyle w:val="ListParagraph"/>
        <w:rPr>
          <w:rFonts w:cs="Arial"/>
          <w:sz w:val="22"/>
          <w:szCs w:val="22"/>
        </w:rPr>
      </w:pPr>
    </w:p>
    <w:p w14:paraId="747F1A59" w14:textId="103A841B" w:rsidR="00645931" w:rsidRPr="00645931" w:rsidRDefault="00E753ED" w:rsidP="00645931">
      <w:pPr>
        <w:pStyle w:val="BodyText"/>
        <w:numPr>
          <w:ilvl w:val="0"/>
          <w:numId w:val="19"/>
        </w:numPr>
        <w:rPr>
          <w:rFonts w:cs="Arial"/>
          <w:b/>
          <w:bCs/>
          <w:sz w:val="22"/>
          <w:szCs w:val="22"/>
        </w:rPr>
      </w:pPr>
      <w:r w:rsidRPr="00645931">
        <w:rPr>
          <w:rFonts w:cs="Arial"/>
          <w:sz w:val="22"/>
          <w:szCs w:val="22"/>
        </w:rPr>
        <w:t>P</w:t>
      </w:r>
      <w:r w:rsidR="00C615F3" w:rsidRPr="00645931">
        <w:rPr>
          <w:rFonts w:cs="Arial"/>
          <w:sz w:val="22"/>
          <w:szCs w:val="22"/>
        </w:rPr>
        <w:t>rovide monitoring information and reports as part of funding and organisational requirements and for the Board of Trustees as requested by Touchstone management</w:t>
      </w:r>
      <w:r w:rsidR="00645931">
        <w:rPr>
          <w:rFonts w:cs="Arial"/>
          <w:sz w:val="22"/>
          <w:szCs w:val="22"/>
        </w:rPr>
        <w:t>.</w:t>
      </w:r>
    </w:p>
    <w:p w14:paraId="4B22C709" w14:textId="77777777" w:rsidR="00645931" w:rsidRDefault="00645931" w:rsidP="00645931">
      <w:pPr>
        <w:pStyle w:val="ListParagraph"/>
        <w:rPr>
          <w:rFonts w:cs="Arial"/>
          <w:spacing w:val="-3"/>
          <w:sz w:val="22"/>
          <w:szCs w:val="22"/>
        </w:rPr>
      </w:pPr>
    </w:p>
    <w:p w14:paraId="7500BD7D" w14:textId="77777777" w:rsidR="00645931" w:rsidRPr="00645931" w:rsidRDefault="00E753ED" w:rsidP="00645931">
      <w:pPr>
        <w:pStyle w:val="BodyText"/>
        <w:numPr>
          <w:ilvl w:val="0"/>
          <w:numId w:val="19"/>
        </w:numPr>
        <w:rPr>
          <w:rFonts w:cs="Arial"/>
          <w:b/>
          <w:bCs/>
          <w:sz w:val="22"/>
          <w:szCs w:val="22"/>
        </w:rPr>
      </w:pPr>
      <w:r w:rsidRPr="00645931">
        <w:rPr>
          <w:rFonts w:cs="Arial"/>
          <w:spacing w:val="-3"/>
          <w:sz w:val="22"/>
          <w:szCs w:val="22"/>
        </w:rPr>
        <w:t>B</w:t>
      </w:r>
      <w:r w:rsidR="00C615F3" w:rsidRPr="00645931">
        <w:rPr>
          <w:rFonts w:cs="Arial"/>
          <w:spacing w:val="-3"/>
          <w:sz w:val="22"/>
          <w:szCs w:val="22"/>
        </w:rPr>
        <w:t>e responsible for promoting the work and services of Touchstone to the public, potential service users, referrers and funders.</w:t>
      </w:r>
    </w:p>
    <w:p w14:paraId="38726AFC" w14:textId="77777777" w:rsidR="00645931" w:rsidRDefault="00645931" w:rsidP="00645931">
      <w:pPr>
        <w:pStyle w:val="ListParagraph"/>
        <w:rPr>
          <w:rFonts w:cs="Arial"/>
          <w:spacing w:val="-3"/>
          <w:sz w:val="22"/>
          <w:szCs w:val="22"/>
        </w:rPr>
      </w:pPr>
    </w:p>
    <w:p w14:paraId="7EEB4481" w14:textId="77777777" w:rsidR="00645931" w:rsidRDefault="004F73E3" w:rsidP="00645931">
      <w:pPr>
        <w:pStyle w:val="BodyText"/>
        <w:numPr>
          <w:ilvl w:val="0"/>
          <w:numId w:val="19"/>
        </w:numPr>
        <w:rPr>
          <w:rFonts w:cs="Arial"/>
          <w:b/>
          <w:bCs/>
          <w:sz w:val="22"/>
          <w:szCs w:val="22"/>
        </w:rPr>
      </w:pPr>
      <w:r w:rsidRPr="00645931">
        <w:rPr>
          <w:rFonts w:cs="Arial"/>
          <w:spacing w:val="-3"/>
          <w:sz w:val="22"/>
          <w:szCs w:val="22"/>
        </w:rPr>
        <w:t>I</w:t>
      </w:r>
      <w:r w:rsidR="00C615F3" w:rsidRPr="00645931">
        <w:rPr>
          <w:rFonts w:cs="Arial"/>
          <w:spacing w:val="-3"/>
          <w:sz w:val="22"/>
          <w:szCs w:val="22"/>
        </w:rPr>
        <w:t>mplement Touchstone’s policies, procedures and practices and</w:t>
      </w:r>
      <w:r w:rsidRPr="00645931">
        <w:rPr>
          <w:rFonts w:cs="Arial"/>
          <w:spacing w:val="-3"/>
          <w:sz w:val="22"/>
          <w:szCs w:val="22"/>
        </w:rPr>
        <w:t xml:space="preserve"> </w:t>
      </w:r>
      <w:r w:rsidR="00C615F3" w:rsidRPr="00645931">
        <w:rPr>
          <w:rFonts w:cs="Arial"/>
          <w:spacing w:val="-3"/>
          <w:sz w:val="22"/>
          <w:szCs w:val="22"/>
        </w:rPr>
        <w:t xml:space="preserve">to comply with the </w:t>
      </w:r>
      <w:r w:rsidR="003C1C14" w:rsidRPr="00645931">
        <w:rPr>
          <w:rFonts w:cs="Arial"/>
          <w:spacing w:val="-3"/>
          <w:sz w:val="22"/>
          <w:szCs w:val="22"/>
        </w:rPr>
        <w:tab/>
      </w:r>
      <w:r w:rsidR="00C615F3" w:rsidRPr="00645931">
        <w:rPr>
          <w:rFonts w:cs="Arial"/>
          <w:spacing w:val="-3"/>
          <w:sz w:val="22"/>
          <w:szCs w:val="22"/>
        </w:rPr>
        <w:t>aims of Touchstone at all times; to be committed to and implement Touchstone’s Equal Opportunities and Anti-Discriminatory Policies and to promote this with staff.</w:t>
      </w:r>
    </w:p>
    <w:p w14:paraId="22AFF74F" w14:textId="77777777" w:rsidR="00645931" w:rsidRDefault="00645931" w:rsidP="00645931">
      <w:pPr>
        <w:pStyle w:val="ListParagraph"/>
        <w:rPr>
          <w:rFonts w:cs="Arial"/>
          <w:sz w:val="22"/>
          <w:szCs w:val="22"/>
        </w:rPr>
      </w:pPr>
    </w:p>
    <w:p w14:paraId="77B2E5D3" w14:textId="77777777" w:rsidR="00645931" w:rsidRDefault="004F73E3" w:rsidP="00645931">
      <w:pPr>
        <w:pStyle w:val="BodyText"/>
        <w:numPr>
          <w:ilvl w:val="0"/>
          <w:numId w:val="19"/>
        </w:numPr>
        <w:rPr>
          <w:rFonts w:cs="Arial"/>
          <w:b/>
          <w:bCs/>
          <w:sz w:val="22"/>
          <w:szCs w:val="22"/>
        </w:rPr>
      </w:pPr>
      <w:r w:rsidRPr="00645931">
        <w:rPr>
          <w:rFonts w:cs="Arial"/>
          <w:sz w:val="22"/>
          <w:szCs w:val="22"/>
        </w:rPr>
        <w:t>B</w:t>
      </w:r>
      <w:r w:rsidR="00C615F3" w:rsidRPr="00645931">
        <w:rPr>
          <w:rFonts w:cs="Arial"/>
          <w:sz w:val="22"/>
          <w:szCs w:val="22"/>
        </w:rPr>
        <w:t>e aware of and employ the general practices of Touchstone’s Safeguarding and Health and Safety policies and ensure these are adhered to at all times</w:t>
      </w:r>
      <w:r w:rsidR="00E7183A" w:rsidRPr="00645931">
        <w:rPr>
          <w:rFonts w:cs="Arial"/>
          <w:sz w:val="22"/>
          <w:szCs w:val="22"/>
        </w:rPr>
        <w:t>.</w:t>
      </w:r>
    </w:p>
    <w:p w14:paraId="2527C0DF" w14:textId="77777777" w:rsidR="00645931" w:rsidRDefault="00645931" w:rsidP="00645931">
      <w:pPr>
        <w:pStyle w:val="ListParagraph"/>
        <w:rPr>
          <w:rFonts w:cs="Arial"/>
          <w:bCs/>
          <w:sz w:val="22"/>
          <w:szCs w:val="22"/>
        </w:rPr>
      </w:pPr>
    </w:p>
    <w:p w14:paraId="4BE60BF0" w14:textId="77777777" w:rsidR="00645931" w:rsidRPr="00645931" w:rsidRDefault="00C615F3" w:rsidP="00645931">
      <w:pPr>
        <w:pStyle w:val="BodyText"/>
        <w:numPr>
          <w:ilvl w:val="0"/>
          <w:numId w:val="19"/>
        </w:numPr>
        <w:rPr>
          <w:rFonts w:cs="Arial"/>
          <w:b/>
          <w:bCs/>
          <w:sz w:val="22"/>
          <w:szCs w:val="22"/>
        </w:rPr>
      </w:pPr>
      <w:r w:rsidRPr="00645931">
        <w:rPr>
          <w:rFonts w:cs="Arial"/>
          <w:bCs/>
          <w:sz w:val="22"/>
          <w:szCs w:val="22"/>
        </w:rPr>
        <w:t>Participate in team meetings and other meetings as required.</w:t>
      </w:r>
    </w:p>
    <w:p w14:paraId="5364D485" w14:textId="77777777" w:rsidR="00645931" w:rsidRDefault="00645931" w:rsidP="00645931">
      <w:pPr>
        <w:pStyle w:val="ListParagraph"/>
        <w:rPr>
          <w:rFonts w:cs="Arial"/>
          <w:sz w:val="22"/>
          <w:szCs w:val="22"/>
        </w:rPr>
      </w:pPr>
    </w:p>
    <w:p w14:paraId="556ECA92" w14:textId="77777777" w:rsidR="00645931" w:rsidRPr="00645931" w:rsidRDefault="004F73E3" w:rsidP="00645931">
      <w:pPr>
        <w:pStyle w:val="BodyText"/>
        <w:numPr>
          <w:ilvl w:val="0"/>
          <w:numId w:val="19"/>
        </w:numPr>
        <w:rPr>
          <w:rFonts w:cs="Arial"/>
          <w:b/>
          <w:bCs/>
          <w:sz w:val="22"/>
          <w:szCs w:val="22"/>
        </w:rPr>
      </w:pPr>
      <w:r w:rsidRPr="00645931">
        <w:rPr>
          <w:rFonts w:cs="Arial"/>
          <w:sz w:val="22"/>
          <w:szCs w:val="22"/>
        </w:rPr>
        <w:t>E</w:t>
      </w:r>
      <w:r w:rsidR="00C615F3" w:rsidRPr="00645931">
        <w:rPr>
          <w:rFonts w:cs="Arial"/>
          <w:sz w:val="22"/>
          <w:szCs w:val="22"/>
        </w:rPr>
        <w:t xml:space="preserve">nsure information is dealt with in accordance with </w:t>
      </w:r>
      <w:r w:rsidR="00C615F3" w:rsidRPr="00645931">
        <w:rPr>
          <w:rFonts w:cs="Arial"/>
          <w:spacing w:val="-3"/>
          <w:sz w:val="22"/>
          <w:szCs w:val="22"/>
        </w:rPr>
        <w:t xml:space="preserve">Touchstone’s </w:t>
      </w:r>
      <w:r w:rsidR="00C615F3" w:rsidRPr="00645931">
        <w:rPr>
          <w:rFonts w:cs="Arial"/>
          <w:sz w:val="22"/>
          <w:szCs w:val="22"/>
        </w:rPr>
        <w:t xml:space="preserve">policies around Confidentiality, Communications, Internet, Email and Telecommunications and steps are taken to ensure that confidential information is secure e.g. service user data. </w:t>
      </w:r>
    </w:p>
    <w:p w14:paraId="165E37EE" w14:textId="77777777" w:rsidR="00645931" w:rsidRDefault="00645931" w:rsidP="00645931">
      <w:pPr>
        <w:pStyle w:val="ListParagraph"/>
        <w:rPr>
          <w:rFonts w:cs="Arial"/>
          <w:spacing w:val="-3"/>
          <w:sz w:val="22"/>
          <w:szCs w:val="22"/>
        </w:rPr>
      </w:pPr>
    </w:p>
    <w:p w14:paraId="3729939A" w14:textId="77777777" w:rsidR="00645931" w:rsidRPr="00645931" w:rsidRDefault="004F73E3" w:rsidP="00645931">
      <w:pPr>
        <w:pStyle w:val="BodyText"/>
        <w:numPr>
          <w:ilvl w:val="0"/>
          <w:numId w:val="19"/>
        </w:numPr>
        <w:rPr>
          <w:rFonts w:cs="Arial"/>
          <w:b/>
          <w:bCs/>
          <w:sz w:val="22"/>
          <w:szCs w:val="22"/>
        </w:rPr>
      </w:pPr>
      <w:r w:rsidRPr="00645931">
        <w:rPr>
          <w:rFonts w:cs="Arial"/>
          <w:spacing w:val="-3"/>
          <w:sz w:val="22"/>
          <w:szCs w:val="22"/>
        </w:rPr>
        <w:t>E</w:t>
      </w:r>
      <w:r w:rsidR="00C615F3" w:rsidRPr="00645931">
        <w:rPr>
          <w:rFonts w:cs="Arial"/>
          <w:spacing w:val="-3"/>
          <w:sz w:val="22"/>
          <w:szCs w:val="22"/>
        </w:rPr>
        <w:t>nsure that you and staff/volunteers you are responsible for process data in accordance with data protection and General Data Protection Regulations (GDPR).</w:t>
      </w:r>
    </w:p>
    <w:p w14:paraId="51105A8E" w14:textId="77777777" w:rsidR="00645931" w:rsidRDefault="00645931" w:rsidP="00645931">
      <w:pPr>
        <w:pStyle w:val="ListParagraph"/>
        <w:rPr>
          <w:rFonts w:cs="Arial"/>
          <w:bCs/>
          <w:sz w:val="22"/>
          <w:szCs w:val="22"/>
        </w:rPr>
      </w:pPr>
    </w:p>
    <w:p w14:paraId="755594F2" w14:textId="77777777" w:rsidR="00645931" w:rsidRPr="00645931" w:rsidRDefault="00C615F3" w:rsidP="00645931">
      <w:pPr>
        <w:pStyle w:val="BodyText"/>
        <w:numPr>
          <w:ilvl w:val="0"/>
          <w:numId w:val="19"/>
        </w:numPr>
        <w:rPr>
          <w:rFonts w:cs="Arial"/>
          <w:b/>
          <w:bCs/>
          <w:sz w:val="22"/>
          <w:szCs w:val="22"/>
        </w:rPr>
      </w:pPr>
      <w:r w:rsidRPr="00645931">
        <w:rPr>
          <w:rFonts w:cs="Arial"/>
          <w:bCs/>
          <w:sz w:val="22"/>
          <w:szCs w:val="22"/>
        </w:rPr>
        <w:t>Represent Touchstone in a knowledgeable and professional manner at all times.</w:t>
      </w:r>
    </w:p>
    <w:p w14:paraId="6F40008C" w14:textId="77777777" w:rsidR="00645931" w:rsidRDefault="00645931" w:rsidP="00645931">
      <w:pPr>
        <w:pStyle w:val="ListParagraph"/>
        <w:rPr>
          <w:rFonts w:cs="Arial"/>
          <w:sz w:val="22"/>
          <w:szCs w:val="22"/>
        </w:rPr>
      </w:pPr>
    </w:p>
    <w:p w14:paraId="3F94B1C3" w14:textId="77777777" w:rsidR="00645931" w:rsidRPr="00645931" w:rsidRDefault="00E7183A" w:rsidP="00645931">
      <w:pPr>
        <w:pStyle w:val="BodyText"/>
        <w:numPr>
          <w:ilvl w:val="0"/>
          <w:numId w:val="19"/>
        </w:numPr>
        <w:rPr>
          <w:rFonts w:cs="Arial"/>
          <w:b/>
          <w:bCs/>
          <w:sz w:val="22"/>
          <w:szCs w:val="22"/>
        </w:rPr>
      </w:pPr>
      <w:r w:rsidRPr="00645931">
        <w:rPr>
          <w:rFonts w:cs="Arial"/>
          <w:sz w:val="22"/>
          <w:szCs w:val="22"/>
        </w:rPr>
        <w:t>To ensure that Data Protection, Health &amp; Safety, Complaints Handling and Corporate Governance requirements are met.</w:t>
      </w:r>
    </w:p>
    <w:p w14:paraId="46746500" w14:textId="77777777" w:rsidR="00645931" w:rsidRDefault="00645931" w:rsidP="00645931">
      <w:pPr>
        <w:pStyle w:val="ListParagraph"/>
        <w:rPr>
          <w:rFonts w:cs="Arial"/>
          <w:bCs/>
          <w:sz w:val="22"/>
          <w:szCs w:val="22"/>
          <w:lang w:val="en-US"/>
        </w:rPr>
      </w:pPr>
    </w:p>
    <w:p w14:paraId="5DB6BF42" w14:textId="77777777" w:rsidR="00645931" w:rsidRPr="00645931" w:rsidRDefault="00C615F3" w:rsidP="00645931">
      <w:pPr>
        <w:pStyle w:val="BodyText"/>
        <w:numPr>
          <w:ilvl w:val="0"/>
          <w:numId w:val="19"/>
        </w:numPr>
        <w:rPr>
          <w:rFonts w:cs="Arial"/>
          <w:b/>
          <w:bCs/>
          <w:sz w:val="22"/>
          <w:szCs w:val="22"/>
        </w:rPr>
      </w:pPr>
      <w:r w:rsidRPr="00645931">
        <w:rPr>
          <w:rFonts w:cs="Arial"/>
          <w:bCs/>
          <w:sz w:val="22"/>
          <w:szCs w:val="22"/>
          <w:lang w:val="en-US"/>
        </w:rPr>
        <w:t>Adhere to the Lone Working policy as appropriate</w:t>
      </w:r>
      <w:r w:rsidR="00E7183A" w:rsidRPr="00645931">
        <w:rPr>
          <w:rFonts w:cs="Arial"/>
          <w:bCs/>
          <w:sz w:val="22"/>
          <w:szCs w:val="22"/>
          <w:lang w:val="en-US"/>
        </w:rPr>
        <w:t xml:space="preserve">. </w:t>
      </w:r>
    </w:p>
    <w:p w14:paraId="46D44109" w14:textId="77777777" w:rsidR="00645931" w:rsidRDefault="00645931" w:rsidP="00645931">
      <w:pPr>
        <w:pStyle w:val="ListParagraph"/>
        <w:rPr>
          <w:rFonts w:cs="Arial"/>
          <w:sz w:val="22"/>
          <w:szCs w:val="22"/>
        </w:rPr>
      </w:pPr>
    </w:p>
    <w:p w14:paraId="2F6C35D8" w14:textId="54FF3590" w:rsidR="00D67DC2" w:rsidRPr="00645931" w:rsidRDefault="004F73E3" w:rsidP="00645931">
      <w:pPr>
        <w:pStyle w:val="BodyText"/>
        <w:numPr>
          <w:ilvl w:val="0"/>
          <w:numId w:val="19"/>
        </w:numPr>
        <w:rPr>
          <w:rFonts w:cs="Arial"/>
          <w:b/>
          <w:bCs/>
          <w:sz w:val="22"/>
          <w:szCs w:val="22"/>
        </w:rPr>
      </w:pPr>
      <w:r w:rsidRPr="00645931">
        <w:rPr>
          <w:rFonts w:cs="Arial"/>
          <w:sz w:val="22"/>
          <w:szCs w:val="22"/>
        </w:rPr>
        <w:t>U</w:t>
      </w:r>
      <w:r w:rsidR="00C615F3" w:rsidRPr="00645931">
        <w:rPr>
          <w:rFonts w:cs="Arial"/>
          <w:sz w:val="22"/>
          <w:szCs w:val="22"/>
        </w:rPr>
        <w:t>ndertake any other duties as directed by your Line Manager that may reasonably fall within the scope of the post.</w:t>
      </w:r>
    </w:p>
    <w:p w14:paraId="655A5E42" w14:textId="77777777" w:rsidR="00E7183A" w:rsidRPr="00F02E94" w:rsidRDefault="00E7183A" w:rsidP="00645931">
      <w:pPr>
        <w:pStyle w:val="BodyText"/>
        <w:ind w:left="-426"/>
        <w:rPr>
          <w:rFonts w:cs="Arial"/>
          <w:b/>
          <w:sz w:val="22"/>
          <w:szCs w:val="22"/>
        </w:rPr>
      </w:pPr>
    </w:p>
    <w:p w14:paraId="56DEEC0E" w14:textId="7EA9652C" w:rsidR="00E7183A" w:rsidRPr="00F02E94" w:rsidRDefault="009D19B5" w:rsidP="00645931">
      <w:pPr>
        <w:pStyle w:val="BodyText"/>
        <w:ind w:left="-426"/>
        <w:rPr>
          <w:rFonts w:cs="Arial"/>
          <w:b/>
          <w:sz w:val="22"/>
          <w:szCs w:val="22"/>
        </w:rPr>
      </w:pPr>
      <w:r w:rsidRPr="00F02E94">
        <w:rPr>
          <w:rFonts w:cs="Arial"/>
          <w:b/>
          <w:sz w:val="22"/>
          <w:szCs w:val="22"/>
        </w:rPr>
        <w:t xml:space="preserve">October 2024 </w:t>
      </w:r>
    </w:p>
    <w:sectPr w:rsidR="00E7183A" w:rsidRPr="00F02E94">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C0629" w14:textId="77777777" w:rsidR="00C55471" w:rsidRDefault="00C55471">
      <w:r>
        <w:separator/>
      </w:r>
    </w:p>
  </w:endnote>
  <w:endnote w:type="continuationSeparator" w:id="0">
    <w:p w14:paraId="4FB55638" w14:textId="77777777" w:rsidR="00C55471" w:rsidRDefault="00C5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D664" w14:textId="77777777" w:rsidR="00D67DC2" w:rsidRDefault="00D67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C90C" w14:textId="77777777" w:rsidR="00D67DC2" w:rsidRDefault="00D67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5E1B" w14:textId="77777777" w:rsidR="00D67DC2" w:rsidRDefault="00D6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D685" w14:textId="77777777" w:rsidR="00C55471" w:rsidRDefault="00C55471">
      <w:r>
        <w:separator/>
      </w:r>
    </w:p>
  </w:footnote>
  <w:footnote w:type="continuationSeparator" w:id="0">
    <w:p w14:paraId="3CBF4C7C" w14:textId="77777777" w:rsidR="00C55471" w:rsidRDefault="00C5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7BD4" w14:textId="77777777" w:rsidR="00D67DC2" w:rsidRDefault="00D67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DC6F" w14:textId="77777777" w:rsidR="00D67DC2" w:rsidRDefault="00D67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F385" w14:textId="77777777" w:rsidR="00D67DC2" w:rsidRDefault="00D67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13"/>
    <w:multiLevelType w:val="hybridMultilevel"/>
    <w:tmpl w:val="9368A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34B37"/>
    <w:multiLevelType w:val="hybridMultilevel"/>
    <w:tmpl w:val="B8B0C26E"/>
    <w:lvl w:ilvl="0" w:tplc="8C5E6AF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A62B1"/>
    <w:multiLevelType w:val="hybridMultilevel"/>
    <w:tmpl w:val="89727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742E0"/>
    <w:multiLevelType w:val="hybridMultilevel"/>
    <w:tmpl w:val="007CFBD6"/>
    <w:lvl w:ilvl="0" w:tplc="D1FC2AB0">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246E79"/>
    <w:multiLevelType w:val="hybridMultilevel"/>
    <w:tmpl w:val="A300DE96"/>
    <w:lvl w:ilvl="0" w:tplc="A8DEDF1E">
      <w:start w:val="1"/>
      <w:numFmt w:val="decimal"/>
      <w:lvlText w:val="%1."/>
      <w:lvlJc w:val="left"/>
      <w:pPr>
        <w:ind w:left="294" w:hanging="360"/>
      </w:pPr>
      <w:rPr>
        <w:b w:val="0"/>
        <w:bCs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282C5CA8"/>
    <w:multiLevelType w:val="hybridMultilevel"/>
    <w:tmpl w:val="89B8D45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B1E0C"/>
    <w:multiLevelType w:val="hybridMultilevel"/>
    <w:tmpl w:val="F7A89B28"/>
    <w:lvl w:ilvl="0" w:tplc="2A38168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042364"/>
    <w:multiLevelType w:val="hybridMultilevel"/>
    <w:tmpl w:val="F3F0C950"/>
    <w:lvl w:ilvl="0" w:tplc="0FD02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F29A4"/>
    <w:multiLevelType w:val="hybridMultilevel"/>
    <w:tmpl w:val="6C0C6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8738E"/>
    <w:multiLevelType w:val="hybridMultilevel"/>
    <w:tmpl w:val="71E6091C"/>
    <w:lvl w:ilvl="0" w:tplc="1C8A2B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D12EE"/>
    <w:multiLevelType w:val="hybridMultilevel"/>
    <w:tmpl w:val="6F9E6F44"/>
    <w:lvl w:ilvl="0" w:tplc="F32A24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366380"/>
    <w:multiLevelType w:val="multilevel"/>
    <w:tmpl w:val="BB2E6C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F890374"/>
    <w:multiLevelType w:val="hybridMultilevel"/>
    <w:tmpl w:val="75FE33E6"/>
    <w:lvl w:ilvl="0" w:tplc="A8DEDF1E">
      <w:start w:val="1"/>
      <w:numFmt w:val="decimal"/>
      <w:lvlText w:val="%1."/>
      <w:lvlJc w:val="left"/>
      <w:pPr>
        <w:ind w:left="-132" w:hanging="360"/>
      </w:pPr>
      <w:rPr>
        <w:b w:val="0"/>
        <w:bCs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536A60AE"/>
    <w:multiLevelType w:val="hybridMultilevel"/>
    <w:tmpl w:val="802232D2"/>
    <w:lvl w:ilvl="0" w:tplc="2ED8886A">
      <w:start w:val="1"/>
      <w:numFmt w:val="decimal"/>
      <w:lvlText w:val="%1."/>
      <w:lvlJc w:val="left"/>
      <w:pPr>
        <w:tabs>
          <w:tab w:val="num" w:pos="360"/>
        </w:tabs>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8D1244"/>
    <w:multiLevelType w:val="hybridMultilevel"/>
    <w:tmpl w:val="F71EC0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B092285"/>
    <w:multiLevelType w:val="hybridMultilevel"/>
    <w:tmpl w:val="FE06F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F6D4C"/>
    <w:multiLevelType w:val="hybridMultilevel"/>
    <w:tmpl w:val="9B0A4FDA"/>
    <w:lvl w:ilvl="0" w:tplc="0809000F">
      <w:start w:val="1"/>
      <w:numFmt w:val="decimal"/>
      <w:lvlText w:val="%1."/>
      <w:lvlJc w:val="left"/>
      <w:pPr>
        <w:ind w:left="3048" w:hanging="360"/>
      </w:pPr>
    </w:lvl>
    <w:lvl w:ilvl="1" w:tplc="08090019">
      <w:start w:val="1"/>
      <w:numFmt w:val="lowerLetter"/>
      <w:lvlText w:val="%2."/>
      <w:lvlJc w:val="left"/>
      <w:pPr>
        <w:ind w:left="3561" w:hanging="360"/>
      </w:pPr>
    </w:lvl>
    <w:lvl w:ilvl="2" w:tplc="0809001B" w:tentative="1">
      <w:start w:val="1"/>
      <w:numFmt w:val="lowerRoman"/>
      <w:lvlText w:val="%3."/>
      <w:lvlJc w:val="right"/>
      <w:pPr>
        <w:ind w:left="4281" w:hanging="180"/>
      </w:pPr>
    </w:lvl>
    <w:lvl w:ilvl="3" w:tplc="0809000F" w:tentative="1">
      <w:start w:val="1"/>
      <w:numFmt w:val="decimal"/>
      <w:lvlText w:val="%4."/>
      <w:lvlJc w:val="left"/>
      <w:pPr>
        <w:ind w:left="5001" w:hanging="360"/>
      </w:pPr>
    </w:lvl>
    <w:lvl w:ilvl="4" w:tplc="08090019" w:tentative="1">
      <w:start w:val="1"/>
      <w:numFmt w:val="lowerLetter"/>
      <w:lvlText w:val="%5."/>
      <w:lvlJc w:val="left"/>
      <w:pPr>
        <w:ind w:left="5721" w:hanging="360"/>
      </w:pPr>
    </w:lvl>
    <w:lvl w:ilvl="5" w:tplc="0809001B" w:tentative="1">
      <w:start w:val="1"/>
      <w:numFmt w:val="lowerRoman"/>
      <w:lvlText w:val="%6."/>
      <w:lvlJc w:val="right"/>
      <w:pPr>
        <w:ind w:left="6441" w:hanging="180"/>
      </w:pPr>
    </w:lvl>
    <w:lvl w:ilvl="6" w:tplc="0809000F" w:tentative="1">
      <w:start w:val="1"/>
      <w:numFmt w:val="decimal"/>
      <w:lvlText w:val="%7."/>
      <w:lvlJc w:val="left"/>
      <w:pPr>
        <w:ind w:left="7161" w:hanging="360"/>
      </w:pPr>
    </w:lvl>
    <w:lvl w:ilvl="7" w:tplc="08090019" w:tentative="1">
      <w:start w:val="1"/>
      <w:numFmt w:val="lowerLetter"/>
      <w:lvlText w:val="%8."/>
      <w:lvlJc w:val="left"/>
      <w:pPr>
        <w:ind w:left="7881" w:hanging="360"/>
      </w:pPr>
    </w:lvl>
    <w:lvl w:ilvl="8" w:tplc="0809001B" w:tentative="1">
      <w:start w:val="1"/>
      <w:numFmt w:val="lowerRoman"/>
      <w:lvlText w:val="%9."/>
      <w:lvlJc w:val="right"/>
      <w:pPr>
        <w:ind w:left="8601" w:hanging="180"/>
      </w:pPr>
    </w:lvl>
  </w:abstractNum>
  <w:abstractNum w:abstractNumId="17" w15:restartNumberingAfterBreak="0">
    <w:nsid w:val="6467163F"/>
    <w:multiLevelType w:val="hybridMultilevel"/>
    <w:tmpl w:val="F4DE8492"/>
    <w:lvl w:ilvl="0" w:tplc="764838D6">
      <w:start w:val="1"/>
      <w:numFmt w:val="decimal"/>
      <w:lvlText w:val="%1."/>
      <w:lvlJc w:val="left"/>
      <w:pPr>
        <w:ind w:left="360" w:hanging="360"/>
      </w:pPr>
      <w:rPr>
        <w:b w:val="0"/>
        <w:color w:val="auto"/>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num w:numId="1" w16cid:durableId="770123514">
    <w:abstractNumId w:val="7"/>
  </w:num>
  <w:num w:numId="2" w16cid:durableId="196233999">
    <w:abstractNumId w:val="10"/>
  </w:num>
  <w:num w:numId="3" w16cid:durableId="1377586256">
    <w:abstractNumId w:val="3"/>
  </w:num>
  <w:num w:numId="4" w16cid:durableId="1421372451">
    <w:abstractNumId w:val="14"/>
  </w:num>
  <w:num w:numId="5" w16cid:durableId="1400907035">
    <w:abstractNumId w:val="8"/>
  </w:num>
  <w:num w:numId="6" w16cid:durableId="959267108">
    <w:abstractNumId w:val="0"/>
  </w:num>
  <w:num w:numId="7" w16cid:durableId="933248972">
    <w:abstractNumId w:val="2"/>
  </w:num>
  <w:num w:numId="8" w16cid:durableId="1023439738">
    <w:abstractNumId w:val="11"/>
  </w:num>
  <w:num w:numId="9" w16cid:durableId="1775130238">
    <w:abstractNumId w:val="6"/>
  </w:num>
  <w:num w:numId="10" w16cid:durableId="1822652215">
    <w:abstractNumId w:val="1"/>
  </w:num>
  <w:num w:numId="11" w16cid:durableId="1335645713">
    <w:abstractNumId w:val="17"/>
  </w:num>
  <w:num w:numId="12" w16cid:durableId="9335373">
    <w:abstractNumId w:val="13"/>
  </w:num>
  <w:num w:numId="13" w16cid:durableId="1358777038">
    <w:abstractNumId w:val="5"/>
  </w:num>
  <w:num w:numId="14" w16cid:durableId="23212903">
    <w:abstractNumId w:val="16"/>
  </w:num>
  <w:num w:numId="15" w16cid:durableId="1181235505">
    <w:abstractNumId w:val="9"/>
  </w:num>
  <w:num w:numId="16" w16cid:durableId="1092238118">
    <w:abstractNumId w:val="15"/>
  </w:num>
  <w:num w:numId="17" w16cid:durableId="1371028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2160229">
    <w:abstractNumId w:val="4"/>
  </w:num>
  <w:num w:numId="19" w16cid:durableId="74405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F5C"/>
    <w:rsid w:val="00013994"/>
    <w:rsid w:val="00044063"/>
    <w:rsid w:val="000651A8"/>
    <w:rsid w:val="00092B84"/>
    <w:rsid w:val="000A146F"/>
    <w:rsid w:val="000C3984"/>
    <w:rsid w:val="000C4DE9"/>
    <w:rsid w:val="000C7366"/>
    <w:rsid w:val="000F6747"/>
    <w:rsid w:val="00141C51"/>
    <w:rsid w:val="001461D2"/>
    <w:rsid w:val="00164780"/>
    <w:rsid w:val="001825BD"/>
    <w:rsid w:val="001967AF"/>
    <w:rsid w:val="001A0F89"/>
    <w:rsid w:val="001A29F2"/>
    <w:rsid w:val="001C13AE"/>
    <w:rsid w:val="001D1974"/>
    <w:rsid w:val="001F1E55"/>
    <w:rsid w:val="00224BB6"/>
    <w:rsid w:val="0022681A"/>
    <w:rsid w:val="002F4E80"/>
    <w:rsid w:val="00322B6D"/>
    <w:rsid w:val="00332B7F"/>
    <w:rsid w:val="0034143F"/>
    <w:rsid w:val="0036104B"/>
    <w:rsid w:val="003A1AB7"/>
    <w:rsid w:val="003A3CD7"/>
    <w:rsid w:val="003C1C14"/>
    <w:rsid w:val="00417878"/>
    <w:rsid w:val="004408D0"/>
    <w:rsid w:val="004436DD"/>
    <w:rsid w:val="00491190"/>
    <w:rsid w:val="004B68C2"/>
    <w:rsid w:val="004E1DAB"/>
    <w:rsid w:val="004E6CA0"/>
    <w:rsid w:val="004F1E5C"/>
    <w:rsid w:val="004F73E3"/>
    <w:rsid w:val="005305F3"/>
    <w:rsid w:val="0056109B"/>
    <w:rsid w:val="00575E02"/>
    <w:rsid w:val="00594B50"/>
    <w:rsid w:val="005B2F6C"/>
    <w:rsid w:val="005C53A1"/>
    <w:rsid w:val="005F0D94"/>
    <w:rsid w:val="00645931"/>
    <w:rsid w:val="006705F8"/>
    <w:rsid w:val="00677398"/>
    <w:rsid w:val="00677C39"/>
    <w:rsid w:val="00693E9E"/>
    <w:rsid w:val="006B0660"/>
    <w:rsid w:val="006B6C3A"/>
    <w:rsid w:val="006D5D76"/>
    <w:rsid w:val="006F59EB"/>
    <w:rsid w:val="006F7246"/>
    <w:rsid w:val="00784B85"/>
    <w:rsid w:val="00793292"/>
    <w:rsid w:val="00797A29"/>
    <w:rsid w:val="007B49AD"/>
    <w:rsid w:val="007E4863"/>
    <w:rsid w:val="007E586A"/>
    <w:rsid w:val="00807A64"/>
    <w:rsid w:val="00850370"/>
    <w:rsid w:val="00863013"/>
    <w:rsid w:val="00875CA0"/>
    <w:rsid w:val="008B1CDA"/>
    <w:rsid w:val="008B360A"/>
    <w:rsid w:val="008C45EF"/>
    <w:rsid w:val="008C54E6"/>
    <w:rsid w:val="008C73D5"/>
    <w:rsid w:val="00941351"/>
    <w:rsid w:val="00953E77"/>
    <w:rsid w:val="00955293"/>
    <w:rsid w:val="009720DC"/>
    <w:rsid w:val="009A5D7C"/>
    <w:rsid w:val="009D02C4"/>
    <w:rsid w:val="009D19B5"/>
    <w:rsid w:val="009E45EF"/>
    <w:rsid w:val="00A01DF5"/>
    <w:rsid w:val="00A248A1"/>
    <w:rsid w:val="00A62C2E"/>
    <w:rsid w:val="00A7058E"/>
    <w:rsid w:val="00A72E57"/>
    <w:rsid w:val="00A734CC"/>
    <w:rsid w:val="00A75512"/>
    <w:rsid w:val="00A7597A"/>
    <w:rsid w:val="00A82705"/>
    <w:rsid w:val="00A96D54"/>
    <w:rsid w:val="00AA4445"/>
    <w:rsid w:val="00AE4C27"/>
    <w:rsid w:val="00B23272"/>
    <w:rsid w:val="00B34EFB"/>
    <w:rsid w:val="00B5212B"/>
    <w:rsid w:val="00B77891"/>
    <w:rsid w:val="00B834DE"/>
    <w:rsid w:val="00BB58A5"/>
    <w:rsid w:val="00BD7516"/>
    <w:rsid w:val="00C213E1"/>
    <w:rsid w:val="00C30A6D"/>
    <w:rsid w:val="00C55471"/>
    <w:rsid w:val="00C57371"/>
    <w:rsid w:val="00C60974"/>
    <w:rsid w:val="00C615F3"/>
    <w:rsid w:val="00C66F8D"/>
    <w:rsid w:val="00C9454E"/>
    <w:rsid w:val="00CB5621"/>
    <w:rsid w:val="00CC4B4B"/>
    <w:rsid w:val="00D060DA"/>
    <w:rsid w:val="00D16C0F"/>
    <w:rsid w:val="00D67DC2"/>
    <w:rsid w:val="00D70F5C"/>
    <w:rsid w:val="00DF4FB0"/>
    <w:rsid w:val="00DF60FC"/>
    <w:rsid w:val="00E0477B"/>
    <w:rsid w:val="00E43881"/>
    <w:rsid w:val="00E52DC2"/>
    <w:rsid w:val="00E65B17"/>
    <w:rsid w:val="00E67ECC"/>
    <w:rsid w:val="00E7183A"/>
    <w:rsid w:val="00E753ED"/>
    <w:rsid w:val="00EF0351"/>
    <w:rsid w:val="00F02E94"/>
    <w:rsid w:val="00F27645"/>
    <w:rsid w:val="00F63AA3"/>
    <w:rsid w:val="00F76BA9"/>
    <w:rsid w:val="00FA4A83"/>
    <w:rsid w:val="00FB421D"/>
    <w:rsid w:val="00FF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8C0080"/>
  <w15:chartTrackingRefBased/>
  <w15:docId w15:val="{A0621B48-5EC7-4DAD-9103-B584D01F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spacing w:after="120"/>
      <w:ind w:left="720" w:hanging="720"/>
      <w:jc w:val="lef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link w:val="BodyTextChar"/>
    <w:uiPriority w:val="99"/>
    <w:pPr>
      <w:jc w:val="lef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7A29"/>
    <w:rPr>
      <w:rFonts w:ascii="Tahoma" w:hAnsi="Tahoma" w:cs="Tahoma"/>
      <w:sz w:val="16"/>
      <w:szCs w:val="16"/>
    </w:rPr>
  </w:style>
  <w:style w:type="paragraph" w:styleId="BodyText2">
    <w:name w:val="Body Text 2"/>
    <w:basedOn w:val="Normal"/>
    <w:rsid w:val="001825BD"/>
    <w:pPr>
      <w:spacing w:after="120" w:line="480" w:lineRule="auto"/>
    </w:pPr>
  </w:style>
  <w:style w:type="paragraph" w:styleId="NoSpacing">
    <w:name w:val="No Spacing"/>
    <w:uiPriority w:val="1"/>
    <w:qFormat/>
    <w:rsid w:val="00D67DC2"/>
    <w:rPr>
      <w:rFonts w:ascii="Calibri" w:eastAsia="Calibri" w:hAnsi="Calibri"/>
      <w:sz w:val="22"/>
      <w:szCs w:val="22"/>
      <w:lang w:eastAsia="en-US"/>
    </w:rPr>
  </w:style>
  <w:style w:type="character" w:customStyle="1" w:styleId="BodyTextChar">
    <w:name w:val="Body Text Char"/>
    <w:link w:val="BodyText"/>
    <w:uiPriority w:val="99"/>
    <w:rsid w:val="00C615F3"/>
    <w:rPr>
      <w:rFonts w:ascii="Arial" w:hAnsi="Arial"/>
      <w:sz w:val="24"/>
      <w:szCs w:val="24"/>
      <w:lang w:eastAsia="en-US"/>
    </w:rPr>
  </w:style>
  <w:style w:type="paragraph" w:styleId="ListParagraph">
    <w:name w:val="List Paragraph"/>
    <w:basedOn w:val="Normal"/>
    <w:uiPriority w:val="34"/>
    <w:qFormat/>
    <w:rsid w:val="00C615F3"/>
    <w:pPr>
      <w:ind w:left="720"/>
    </w:pPr>
  </w:style>
  <w:style w:type="paragraph" w:styleId="Revision">
    <w:name w:val="Revision"/>
    <w:hidden/>
    <w:uiPriority w:val="99"/>
    <w:semiHidden/>
    <w:rsid w:val="006705F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138983">
      <w:bodyDiv w:val="1"/>
      <w:marLeft w:val="0"/>
      <w:marRight w:val="0"/>
      <w:marTop w:val="0"/>
      <w:marBottom w:val="0"/>
      <w:divBdr>
        <w:top w:val="none" w:sz="0" w:space="0" w:color="auto"/>
        <w:left w:val="none" w:sz="0" w:space="0" w:color="auto"/>
        <w:bottom w:val="none" w:sz="0" w:space="0" w:color="auto"/>
        <w:right w:val="none" w:sz="0" w:space="0" w:color="auto"/>
      </w:divBdr>
    </w:div>
    <w:div w:id="1196846015">
      <w:bodyDiv w:val="1"/>
      <w:marLeft w:val="0"/>
      <w:marRight w:val="0"/>
      <w:marTop w:val="0"/>
      <w:marBottom w:val="0"/>
      <w:divBdr>
        <w:top w:val="none" w:sz="0" w:space="0" w:color="auto"/>
        <w:left w:val="none" w:sz="0" w:space="0" w:color="auto"/>
        <w:bottom w:val="none" w:sz="0" w:space="0" w:color="auto"/>
        <w:right w:val="none" w:sz="0" w:space="0" w:color="auto"/>
      </w:divBdr>
    </w:div>
    <w:div w:id="18355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E15C3-BCF2-4AE4-BFA5-2CCF0633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78BEF-9000-48C3-B779-087337CEB304}">
  <ds:schemaRefs>
    <ds:schemaRef ds:uri="http://schemas.openxmlformats.org/officeDocument/2006/bibliography"/>
  </ds:schemaRefs>
</ds:datastoreItem>
</file>

<file path=customXml/itemProps3.xml><?xml version="1.0" encoding="utf-8"?>
<ds:datastoreItem xmlns:ds="http://schemas.openxmlformats.org/officeDocument/2006/customXml" ds:itemID="{C6DFADA8-BC51-48E4-AB88-1CF614F4BE4A}">
  <ds:schemaRefs>
    <ds:schemaRef ds:uri="http://schemas.microsoft.com/office/2006/metadata/properties"/>
    <ds:schemaRef ds:uri="http://schemas.microsoft.com/office/infopath/2007/PartnerControls"/>
    <ds:schemaRef ds:uri="736d3526-67c0-45df-aa54-81ecc44670da"/>
    <ds:schemaRef ds:uri="77d35496-a93d-4830-b10e-101a67ed7afc"/>
  </ds:schemaRefs>
</ds:datastoreItem>
</file>

<file path=customXml/itemProps4.xml><?xml version="1.0" encoding="utf-8"?>
<ds:datastoreItem xmlns:ds="http://schemas.openxmlformats.org/officeDocument/2006/customXml" ds:itemID="{54DD8B81-9BD6-490F-BA6E-B7B9BCDFB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TOUCHSTONE-LEEDS</vt:lpstr>
    </vt:vector>
  </TitlesOfParts>
  <Company>na</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TOUCHSTONE-LEEDS</dc:title>
  <dc:subject/>
  <dc:creator>Administrator</dc:creator>
  <cp:keywords/>
  <cp:lastModifiedBy>Lauren Smith</cp:lastModifiedBy>
  <cp:revision>19</cp:revision>
  <cp:lastPrinted>2012-02-14T12:14:00Z</cp:lastPrinted>
  <dcterms:created xsi:type="dcterms:W3CDTF">2024-10-29T16:10:00Z</dcterms:created>
  <dcterms:modified xsi:type="dcterms:W3CDTF">2024-11-02T15:12:00Z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0x010100F6AE1B1651444A4B978C1F57938CAE36</vt:lpwstr>
  </property>
</Properties>
</file>