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7854" w14:textId="77777777" w:rsidR="00E74CAD" w:rsidRPr="003D7FB5" w:rsidRDefault="00E74CAD" w:rsidP="00EF55FD">
      <w:pPr>
        <w:pStyle w:val="Heading2"/>
        <w:rPr>
          <w:rFonts w:ascii="Arial" w:hAnsi="Arial" w:cs="Arial"/>
        </w:rPr>
      </w:pPr>
      <w:r w:rsidRPr="003D7FB5">
        <w:rPr>
          <w:rFonts w:ascii="Arial" w:hAnsi="Arial" w:cs="Arial"/>
        </w:rPr>
        <w:t xml:space="preserve">TOUCHSTONE </w:t>
      </w:r>
    </w:p>
    <w:p w14:paraId="2D157856" w14:textId="77777777" w:rsidR="00E74CAD" w:rsidRDefault="00E74CAD" w:rsidP="00EF55FD">
      <w:pPr>
        <w:jc w:val="center"/>
        <w:rPr>
          <w:rFonts w:ascii="Arial" w:hAnsi="Arial" w:cs="Arial"/>
          <w:b/>
          <w:bCs/>
        </w:rPr>
      </w:pPr>
      <w:r w:rsidRPr="003D7FB5">
        <w:rPr>
          <w:rFonts w:ascii="Arial" w:hAnsi="Arial" w:cs="Arial"/>
          <w:b/>
          <w:bCs/>
        </w:rPr>
        <w:t>JOB DESCRIPTION</w:t>
      </w:r>
    </w:p>
    <w:p w14:paraId="2D157857" w14:textId="77777777" w:rsidR="00E74CAD" w:rsidRPr="003D7FB5" w:rsidRDefault="00E74CAD" w:rsidP="00EF55FD">
      <w:pPr>
        <w:jc w:val="center"/>
        <w:rPr>
          <w:rFonts w:ascii="Arial" w:hAnsi="Arial" w:cs="Arial"/>
          <w:b/>
          <w:bCs/>
        </w:rPr>
      </w:pPr>
    </w:p>
    <w:p w14:paraId="2D157859" w14:textId="3D4C8DBC" w:rsidR="00E74CAD" w:rsidRDefault="00872C91" w:rsidP="00EF55FD">
      <w:pPr>
        <w:jc w:val="center"/>
        <w:rPr>
          <w:rFonts w:ascii="Arial" w:hAnsi="Arial" w:cs="Arial"/>
          <w:b/>
          <w:bCs/>
        </w:rPr>
      </w:pPr>
      <w:r w:rsidRPr="00160D2A">
        <w:rPr>
          <w:rFonts w:ascii="Arial" w:hAnsi="Arial" w:cs="Arial"/>
          <w:b/>
          <w:bCs/>
        </w:rPr>
        <w:t xml:space="preserve">HERE FOR YOU WAKEFIELD </w:t>
      </w:r>
      <w:r>
        <w:rPr>
          <w:rFonts w:ascii="Arial" w:hAnsi="Arial" w:cs="Arial"/>
          <w:b/>
          <w:bCs/>
        </w:rPr>
        <w:t>– CRISIS SUPPORT PRACTITIONER (NIGHTS)</w:t>
      </w:r>
    </w:p>
    <w:p w14:paraId="2D15785A" w14:textId="77777777" w:rsidR="00E74CAD" w:rsidRPr="003D7FB5" w:rsidRDefault="00E74CAD" w:rsidP="00EF55FD">
      <w:pPr>
        <w:rPr>
          <w:rFonts w:ascii="Arial" w:hAnsi="Arial" w:cs="Arial"/>
          <w:b/>
          <w:bCs/>
        </w:rPr>
      </w:pPr>
    </w:p>
    <w:p w14:paraId="520D2662" w14:textId="192284A9" w:rsidR="009073BE" w:rsidRPr="00627C77" w:rsidRDefault="00F56EB9" w:rsidP="00EF55FD">
      <w:pPr>
        <w:ind w:left="2160" w:hanging="2160"/>
        <w:rPr>
          <w:rFonts w:ascii="Arial" w:eastAsia="Arial" w:hAnsi="Arial" w:cs="Arial"/>
          <w:color w:val="EE0000"/>
        </w:rPr>
      </w:pPr>
      <w:r w:rsidRPr="380D8650">
        <w:rPr>
          <w:rFonts w:ascii="Arial" w:hAnsi="Arial" w:cs="Arial"/>
          <w:b/>
          <w:bCs/>
        </w:rPr>
        <w:t>Salary</w:t>
      </w:r>
      <w:r w:rsidR="00E74CAD" w:rsidRPr="380D8650">
        <w:rPr>
          <w:rFonts w:ascii="Arial" w:hAnsi="Arial" w:cs="Arial"/>
          <w:b/>
          <w:bCs/>
        </w:rPr>
        <w:t>:</w:t>
      </w:r>
      <w:r>
        <w:tab/>
      </w:r>
      <w:r w:rsidR="309E0634" w:rsidRPr="380D8650">
        <w:rPr>
          <w:rFonts w:ascii="Arial" w:eastAsia="Arial" w:hAnsi="Arial" w:cs="Arial"/>
        </w:rPr>
        <w:t>Touchstone Pay Structure (2024) point</w:t>
      </w:r>
      <w:r w:rsidR="00384D03">
        <w:rPr>
          <w:rFonts w:ascii="Arial" w:eastAsia="Arial" w:hAnsi="Arial" w:cs="Arial"/>
        </w:rPr>
        <w:t>s</w:t>
      </w:r>
      <w:r w:rsidR="00C10AFD">
        <w:rPr>
          <w:rFonts w:ascii="Arial" w:eastAsia="Arial" w:hAnsi="Arial" w:cs="Arial"/>
        </w:rPr>
        <w:t>*</w:t>
      </w:r>
      <w:r w:rsidR="309E0634" w:rsidRPr="380D8650">
        <w:rPr>
          <w:rFonts w:ascii="Arial" w:eastAsia="Arial" w:hAnsi="Arial" w:cs="Arial"/>
        </w:rPr>
        <w:t xml:space="preserve"> </w:t>
      </w:r>
      <w:r w:rsidR="009B6A8A" w:rsidRPr="380D8650">
        <w:rPr>
          <w:rFonts w:ascii="Arial" w:eastAsia="Arial" w:hAnsi="Arial" w:cs="Arial"/>
        </w:rPr>
        <w:t>23</w:t>
      </w:r>
      <w:r w:rsidR="00384D03">
        <w:rPr>
          <w:rFonts w:ascii="Arial" w:eastAsia="Arial" w:hAnsi="Arial" w:cs="Arial"/>
        </w:rPr>
        <w:t>-25</w:t>
      </w:r>
      <w:r w:rsidR="007636CD" w:rsidRPr="380D8650">
        <w:rPr>
          <w:rFonts w:ascii="Arial" w:eastAsia="Arial" w:hAnsi="Arial" w:cs="Arial"/>
        </w:rPr>
        <w:t xml:space="preserve"> </w:t>
      </w:r>
      <w:r w:rsidR="00642648">
        <w:rPr>
          <w:rFonts w:ascii="Arial" w:eastAsia="Arial" w:hAnsi="Arial" w:cs="Arial"/>
        </w:rPr>
        <w:t xml:space="preserve">starting </w:t>
      </w:r>
      <w:r w:rsidR="00A72011" w:rsidRPr="380D8650">
        <w:rPr>
          <w:rFonts w:ascii="Arial" w:eastAsia="Arial" w:hAnsi="Arial" w:cs="Arial"/>
        </w:rPr>
        <w:t xml:space="preserve">at </w:t>
      </w:r>
      <w:r w:rsidR="00642648" w:rsidRPr="00642648">
        <w:rPr>
          <w:rFonts w:ascii="Arial" w:eastAsia="Arial" w:hAnsi="Arial" w:cs="Arial"/>
        </w:rPr>
        <w:t>£</w:t>
      </w:r>
      <w:r w:rsidR="003C5B42" w:rsidRPr="003C5B42">
        <w:rPr>
          <w:rFonts w:ascii="Arial" w:eastAsia="Arial" w:hAnsi="Arial" w:cs="Arial"/>
        </w:rPr>
        <w:t>34,036.66</w:t>
      </w:r>
      <w:r w:rsidR="003C5B42">
        <w:rPr>
          <w:rFonts w:ascii="Arial" w:eastAsia="Arial" w:hAnsi="Arial" w:cs="Arial"/>
        </w:rPr>
        <w:t xml:space="preserve"> </w:t>
      </w:r>
      <w:r w:rsidR="009073BE">
        <w:rPr>
          <w:rFonts w:ascii="Arial" w:eastAsia="Arial" w:hAnsi="Arial" w:cs="Arial"/>
        </w:rPr>
        <w:t>pa/pro rata</w:t>
      </w:r>
      <w:r w:rsidR="00AD5F0E">
        <w:rPr>
          <w:rFonts w:ascii="Arial" w:eastAsia="Arial" w:hAnsi="Arial" w:cs="Arial"/>
        </w:rPr>
        <w:t xml:space="preserve">. </w:t>
      </w:r>
    </w:p>
    <w:p w14:paraId="2D15785C" w14:textId="7DDC8059" w:rsidR="00A172A8" w:rsidRPr="008D28D0" w:rsidRDefault="00E74CAD" w:rsidP="00EF55FD">
      <w:pPr>
        <w:ind w:left="2160" w:hanging="2160"/>
        <w:rPr>
          <w:rFonts w:ascii="Arial" w:hAnsi="Arial" w:cs="Arial"/>
        </w:rPr>
      </w:pPr>
      <w:r w:rsidRPr="008D28D0">
        <w:rPr>
          <w:rFonts w:ascii="Arial" w:hAnsi="Arial" w:cs="Arial"/>
          <w:b/>
          <w:bCs/>
        </w:rPr>
        <w:t>Hours:</w:t>
      </w:r>
      <w:r w:rsidRPr="008D28D0">
        <w:rPr>
          <w:rFonts w:ascii="Arial" w:hAnsi="Arial" w:cs="Arial"/>
        </w:rPr>
        <w:tab/>
      </w:r>
      <w:r w:rsidR="00627C77">
        <w:rPr>
          <w:rFonts w:ascii="Arial" w:hAnsi="Arial" w:cs="Arial"/>
        </w:rPr>
        <w:t>2</w:t>
      </w:r>
      <w:r w:rsidR="0000605C" w:rsidRPr="0000605C">
        <w:rPr>
          <w:rFonts w:ascii="Arial" w:hAnsi="Arial" w:cs="Arial"/>
        </w:rPr>
        <w:t>8 hours per week averaged over a month, working 4 nights on, 4 nights off pattern, 10</w:t>
      </w:r>
      <w:r w:rsidR="0000605C">
        <w:rPr>
          <w:rFonts w:ascii="Arial" w:hAnsi="Arial" w:cs="Arial"/>
        </w:rPr>
        <w:t>:00</w:t>
      </w:r>
      <w:r w:rsidR="0000605C" w:rsidRPr="0000605C">
        <w:rPr>
          <w:rFonts w:ascii="Arial" w:hAnsi="Arial" w:cs="Arial"/>
        </w:rPr>
        <w:t>pm</w:t>
      </w:r>
      <w:r w:rsidR="0000605C">
        <w:rPr>
          <w:rFonts w:ascii="Arial" w:hAnsi="Arial" w:cs="Arial"/>
        </w:rPr>
        <w:t xml:space="preserve"> – </w:t>
      </w:r>
      <w:r w:rsidR="0000605C" w:rsidRPr="0000605C">
        <w:rPr>
          <w:rFonts w:ascii="Arial" w:hAnsi="Arial" w:cs="Arial"/>
        </w:rPr>
        <w:t>6</w:t>
      </w:r>
      <w:r w:rsidR="0000605C">
        <w:rPr>
          <w:rFonts w:ascii="Arial" w:hAnsi="Arial" w:cs="Arial"/>
        </w:rPr>
        <w:t>:00</w:t>
      </w:r>
      <w:r w:rsidR="0000605C" w:rsidRPr="0000605C">
        <w:rPr>
          <w:rFonts w:ascii="Arial" w:hAnsi="Arial" w:cs="Arial"/>
        </w:rPr>
        <w:t>am.</w:t>
      </w:r>
    </w:p>
    <w:p w14:paraId="2D15785D" w14:textId="47BBED9D" w:rsidR="00E74CAD" w:rsidRPr="008D28D0" w:rsidRDefault="00E74CAD" w:rsidP="00EF55FD">
      <w:pPr>
        <w:ind w:left="720" w:hanging="720"/>
        <w:rPr>
          <w:rFonts w:ascii="Arial" w:hAnsi="Arial" w:cs="Arial"/>
        </w:rPr>
      </w:pPr>
      <w:r w:rsidRPr="008D28D0">
        <w:rPr>
          <w:rFonts w:ascii="Arial" w:hAnsi="Arial" w:cs="Arial"/>
          <w:b/>
          <w:bCs/>
        </w:rPr>
        <w:t>Responsible to:</w:t>
      </w:r>
      <w:r w:rsidRPr="008D28D0">
        <w:tab/>
      </w:r>
      <w:r w:rsidR="00872C91">
        <w:rPr>
          <w:rFonts w:ascii="Arial" w:hAnsi="Arial" w:cs="Arial"/>
        </w:rPr>
        <w:t xml:space="preserve">Crisis Services </w:t>
      </w:r>
      <w:r w:rsidR="00627C77">
        <w:rPr>
          <w:rFonts w:ascii="Arial" w:hAnsi="Arial" w:cs="Arial"/>
        </w:rPr>
        <w:t>Senior Manager</w:t>
      </w:r>
    </w:p>
    <w:p w14:paraId="2D15785E" w14:textId="7C2E13D8" w:rsidR="00E74CAD" w:rsidRPr="008D28D0" w:rsidRDefault="00E74CAD" w:rsidP="00EF55FD">
      <w:pPr>
        <w:rPr>
          <w:rFonts w:ascii="Arial" w:hAnsi="Arial" w:cs="Arial"/>
        </w:rPr>
      </w:pPr>
      <w:r w:rsidRPr="008D28D0">
        <w:rPr>
          <w:rFonts w:ascii="Arial" w:hAnsi="Arial" w:cs="Arial"/>
          <w:b/>
          <w:bCs/>
        </w:rPr>
        <w:t>Employing body:</w:t>
      </w:r>
      <w:r w:rsidRPr="008D28D0">
        <w:rPr>
          <w:rFonts w:ascii="Arial" w:hAnsi="Arial" w:cs="Arial"/>
        </w:rPr>
        <w:tab/>
        <w:t>Board of T</w:t>
      </w:r>
      <w:r w:rsidR="00ED60AD">
        <w:rPr>
          <w:rFonts w:ascii="Arial" w:hAnsi="Arial" w:cs="Arial"/>
        </w:rPr>
        <w:t xml:space="preserve">rustees </w:t>
      </w:r>
      <w:r w:rsidR="00E425A0">
        <w:rPr>
          <w:rFonts w:ascii="Arial" w:hAnsi="Arial" w:cs="Arial"/>
        </w:rPr>
        <w:t>–</w:t>
      </w:r>
      <w:r w:rsidR="00ED60AD">
        <w:rPr>
          <w:rFonts w:ascii="Arial" w:hAnsi="Arial" w:cs="Arial"/>
        </w:rPr>
        <w:t xml:space="preserve"> Touchstone</w:t>
      </w:r>
      <w:r w:rsidR="00E425A0">
        <w:rPr>
          <w:rFonts w:ascii="Arial" w:hAnsi="Arial" w:cs="Arial"/>
        </w:rPr>
        <w:t xml:space="preserve"> Leeds</w:t>
      </w:r>
    </w:p>
    <w:p w14:paraId="5241992C" w14:textId="6E341998" w:rsidR="008E1423" w:rsidRPr="00627C77" w:rsidRDefault="00E74CAD" w:rsidP="00EF55FD">
      <w:pPr>
        <w:ind w:left="2160" w:hanging="2160"/>
        <w:rPr>
          <w:rFonts w:ascii="Arial" w:hAnsi="Arial" w:cs="Arial"/>
          <w:color w:val="EE0000"/>
        </w:rPr>
      </w:pPr>
      <w:r w:rsidRPr="008D28D0">
        <w:rPr>
          <w:rFonts w:ascii="Arial" w:hAnsi="Arial" w:cs="Arial"/>
          <w:b/>
          <w:bCs/>
        </w:rPr>
        <w:t>Location</w:t>
      </w:r>
      <w:r w:rsidR="001321DB" w:rsidRPr="008D28D0">
        <w:rPr>
          <w:rFonts w:ascii="Arial" w:hAnsi="Arial" w:cs="Arial"/>
          <w:b/>
          <w:bCs/>
        </w:rPr>
        <w:t>s</w:t>
      </w:r>
      <w:r w:rsidR="008D28D0">
        <w:rPr>
          <w:rFonts w:ascii="Arial" w:hAnsi="Arial" w:cs="Arial"/>
        </w:rPr>
        <w:t>:</w:t>
      </w:r>
      <w:r w:rsidRPr="008D28D0">
        <w:rPr>
          <w:rFonts w:ascii="Arial" w:hAnsi="Arial" w:cs="Arial"/>
        </w:rPr>
        <w:tab/>
      </w:r>
      <w:r w:rsidR="006334D4">
        <w:rPr>
          <w:rFonts w:ascii="Arial" w:hAnsi="Arial" w:cs="Arial"/>
        </w:rPr>
        <w:t>Wakefield</w:t>
      </w:r>
    </w:p>
    <w:p w14:paraId="2D157860" w14:textId="77777777" w:rsidR="00835D1E" w:rsidRPr="008D28D0" w:rsidRDefault="00835D1E" w:rsidP="00EF55FD">
      <w:pPr>
        <w:pStyle w:val="Heading1"/>
        <w:rPr>
          <w:rFonts w:ascii="Arial" w:hAnsi="Arial" w:cs="Arial"/>
          <w:b w:val="0"/>
          <w:bCs w:val="0"/>
        </w:rPr>
      </w:pPr>
    </w:p>
    <w:p w14:paraId="0FAA40F6" w14:textId="59CD9F1B" w:rsidR="00531C3B" w:rsidRDefault="00531C3B" w:rsidP="00EF55FD">
      <w:pPr>
        <w:rPr>
          <w:rFonts w:ascii="Arial" w:hAnsi="Arial" w:cs="Arial"/>
          <w:b/>
          <w:bCs/>
        </w:rPr>
      </w:pPr>
      <w:r>
        <w:rPr>
          <w:rFonts w:ascii="Arial" w:hAnsi="Arial" w:cs="Arial"/>
          <w:b/>
          <w:bCs/>
        </w:rPr>
        <w:t>This role is fixed term</w:t>
      </w:r>
      <w:r w:rsidR="00D36CF8">
        <w:rPr>
          <w:rFonts w:ascii="Arial" w:hAnsi="Arial" w:cs="Arial"/>
          <w:b/>
          <w:bCs/>
        </w:rPr>
        <w:t xml:space="preserve"> up to</w:t>
      </w:r>
      <w:r>
        <w:rPr>
          <w:rFonts w:ascii="Arial" w:hAnsi="Arial" w:cs="Arial"/>
          <w:b/>
          <w:bCs/>
        </w:rPr>
        <w:t xml:space="preserve"> 31 March 2028, with </w:t>
      </w:r>
      <w:r w:rsidR="006902F0">
        <w:rPr>
          <w:rFonts w:ascii="Arial" w:hAnsi="Arial" w:cs="Arial"/>
          <w:b/>
          <w:bCs/>
        </w:rPr>
        <w:t xml:space="preserve">a </w:t>
      </w:r>
      <w:r w:rsidR="00D36CF8">
        <w:rPr>
          <w:rFonts w:ascii="Arial" w:hAnsi="Arial" w:cs="Arial"/>
          <w:b/>
          <w:bCs/>
        </w:rPr>
        <w:t>possibility for</w:t>
      </w:r>
      <w:r w:rsidR="00627C77">
        <w:rPr>
          <w:rFonts w:ascii="Arial" w:hAnsi="Arial" w:cs="Arial"/>
          <w:b/>
          <w:bCs/>
        </w:rPr>
        <w:t xml:space="preserve"> </w:t>
      </w:r>
      <w:r>
        <w:rPr>
          <w:rFonts w:ascii="Arial" w:hAnsi="Arial" w:cs="Arial"/>
          <w:b/>
          <w:bCs/>
        </w:rPr>
        <w:t>extension.</w:t>
      </w:r>
    </w:p>
    <w:p w14:paraId="2230EE2F" w14:textId="77777777" w:rsidR="00531C3B" w:rsidRDefault="00531C3B" w:rsidP="00EF55FD">
      <w:pPr>
        <w:rPr>
          <w:rFonts w:ascii="Arial" w:hAnsi="Arial" w:cs="Arial"/>
          <w:b/>
          <w:bCs/>
        </w:rPr>
      </w:pPr>
    </w:p>
    <w:p w14:paraId="4D4D929D" w14:textId="52F00C0B" w:rsidR="00CB1537" w:rsidRDefault="00CB1537" w:rsidP="00EF55FD">
      <w:pPr>
        <w:rPr>
          <w:rFonts w:ascii="Arial" w:hAnsi="Arial" w:cs="Arial"/>
          <w:b/>
          <w:bCs/>
        </w:rPr>
      </w:pPr>
      <w:r w:rsidRPr="001335D8">
        <w:rPr>
          <w:rFonts w:ascii="Arial" w:hAnsi="Arial" w:cs="Arial" w:hint="eastAsia"/>
          <w:b/>
          <w:bCs/>
        </w:rPr>
        <w:t xml:space="preserve">The </w:t>
      </w:r>
      <w:r>
        <w:rPr>
          <w:rFonts w:ascii="Arial" w:hAnsi="Arial" w:cs="Arial"/>
          <w:b/>
          <w:bCs/>
        </w:rPr>
        <w:t xml:space="preserve">role will require working </w:t>
      </w:r>
      <w:r w:rsidR="00627C77">
        <w:rPr>
          <w:rFonts w:ascii="Arial" w:hAnsi="Arial" w:cs="Arial"/>
          <w:b/>
          <w:bCs/>
        </w:rPr>
        <w:t>10</w:t>
      </w:r>
      <w:r w:rsidR="008E4C7D">
        <w:rPr>
          <w:rFonts w:ascii="Arial" w:hAnsi="Arial" w:cs="Arial"/>
          <w:b/>
          <w:bCs/>
        </w:rPr>
        <w:t>:00</w:t>
      </w:r>
      <w:r w:rsidRPr="00CB1537">
        <w:rPr>
          <w:rFonts w:ascii="Arial" w:hAnsi="Arial" w:cs="Arial"/>
          <w:b/>
          <w:bCs/>
        </w:rPr>
        <w:t>pm</w:t>
      </w:r>
      <w:r w:rsidR="005555E0">
        <w:rPr>
          <w:rFonts w:ascii="Arial" w:hAnsi="Arial" w:cs="Arial"/>
          <w:b/>
          <w:bCs/>
        </w:rPr>
        <w:t xml:space="preserve"> – </w:t>
      </w:r>
      <w:r w:rsidR="00627C77">
        <w:rPr>
          <w:rFonts w:ascii="Arial" w:hAnsi="Arial" w:cs="Arial"/>
          <w:b/>
          <w:bCs/>
        </w:rPr>
        <w:t>6</w:t>
      </w:r>
      <w:r w:rsidR="005555E0">
        <w:rPr>
          <w:rFonts w:ascii="Arial" w:hAnsi="Arial" w:cs="Arial"/>
          <w:b/>
          <w:bCs/>
        </w:rPr>
        <w:t>:00</w:t>
      </w:r>
      <w:r w:rsidR="00627C77">
        <w:rPr>
          <w:rFonts w:ascii="Arial" w:hAnsi="Arial" w:cs="Arial"/>
          <w:b/>
          <w:bCs/>
        </w:rPr>
        <w:t>am</w:t>
      </w:r>
      <w:r w:rsidRPr="00CB1537">
        <w:rPr>
          <w:rFonts w:ascii="Arial" w:hAnsi="Arial" w:cs="Arial"/>
          <w:b/>
          <w:bCs/>
        </w:rPr>
        <w:t xml:space="preserve"> </w:t>
      </w:r>
      <w:r w:rsidR="00627C77">
        <w:rPr>
          <w:rFonts w:ascii="Arial" w:hAnsi="Arial" w:cs="Arial"/>
          <w:b/>
          <w:bCs/>
        </w:rPr>
        <w:t xml:space="preserve">on a rolling 4 nights on, 4 nights off pattern </w:t>
      </w:r>
      <w:r w:rsidRPr="001335D8">
        <w:rPr>
          <w:rFonts w:ascii="Arial" w:hAnsi="Arial" w:cs="Arial" w:hint="eastAsia"/>
          <w:b/>
          <w:bCs/>
        </w:rPr>
        <w:t>(including</w:t>
      </w:r>
      <w:r w:rsidR="00627C77">
        <w:rPr>
          <w:rFonts w:ascii="Arial" w:hAnsi="Arial" w:cs="Arial"/>
          <w:b/>
          <w:bCs/>
        </w:rPr>
        <w:t xml:space="preserve"> weekends and </w:t>
      </w:r>
      <w:r w:rsidRPr="001335D8">
        <w:rPr>
          <w:rFonts w:ascii="Arial" w:hAnsi="Arial" w:cs="Arial" w:hint="eastAsia"/>
          <w:b/>
          <w:bCs/>
        </w:rPr>
        <w:t>bank holidays</w:t>
      </w:r>
      <w:r>
        <w:rPr>
          <w:rFonts w:ascii="Arial" w:hAnsi="Arial" w:cs="Arial"/>
          <w:b/>
          <w:bCs/>
        </w:rPr>
        <w:t>)</w:t>
      </w:r>
      <w:r w:rsidR="008E4C7D">
        <w:rPr>
          <w:rFonts w:ascii="Arial" w:hAnsi="Arial" w:cs="Arial"/>
          <w:b/>
          <w:bCs/>
        </w:rPr>
        <w:t xml:space="preserve">, plus working </w:t>
      </w:r>
      <w:r w:rsidR="00627C77">
        <w:rPr>
          <w:rFonts w:ascii="Arial" w:hAnsi="Arial" w:cs="Arial"/>
          <w:b/>
          <w:bCs/>
        </w:rPr>
        <w:t>2</w:t>
      </w:r>
      <w:r w:rsidRPr="00CB1537">
        <w:rPr>
          <w:rFonts w:ascii="Arial" w:hAnsi="Arial" w:cs="Arial"/>
          <w:b/>
          <w:bCs/>
        </w:rPr>
        <w:t xml:space="preserve"> admin</w:t>
      </w:r>
      <w:r w:rsidR="008E4C7D">
        <w:rPr>
          <w:rFonts w:ascii="Arial" w:hAnsi="Arial" w:cs="Arial"/>
          <w:b/>
          <w:bCs/>
        </w:rPr>
        <w:t xml:space="preserve"> </w:t>
      </w:r>
      <w:r w:rsidR="008E4C7D" w:rsidRPr="00CB1537">
        <w:rPr>
          <w:rFonts w:ascii="Arial" w:hAnsi="Arial" w:cs="Arial"/>
          <w:b/>
          <w:bCs/>
        </w:rPr>
        <w:t>hours</w:t>
      </w:r>
      <w:r w:rsidR="008E4C7D">
        <w:rPr>
          <w:rFonts w:ascii="Arial" w:hAnsi="Arial" w:cs="Arial"/>
          <w:b/>
          <w:bCs/>
        </w:rPr>
        <w:t xml:space="preserve"> flexibly throughout the week.</w:t>
      </w:r>
    </w:p>
    <w:p w14:paraId="301DA8CF" w14:textId="77777777" w:rsidR="00191958" w:rsidRDefault="00191958" w:rsidP="00EF55FD">
      <w:pPr>
        <w:rPr>
          <w:rFonts w:ascii="Arial" w:hAnsi="Arial" w:cs="Arial"/>
          <w:b/>
          <w:bCs/>
        </w:rPr>
      </w:pPr>
    </w:p>
    <w:p w14:paraId="20C74FA8" w14:textId="24C4E1F8" w:rsidR="4C513EDE" w:rsidRPr="00627C77" w:rsidRDefault="62C63BEF" w:rsidP="00EF55FD">
      <w:pPr>
        <w:rPr>
          <w:rFonts w:ascii="Arial" w:hAnsi="Arial" w:cs="Arial"/>
        </w:rPr>
      </w:pPr>
      <w:r w:rsidRPr="00627C77">
        <w:rPr>
          <w:rFonts w:ascii="Arial" w:hAnsi="Arial" w:cs="Arial"/>
        </w:rPr>
        <w:t xml:space="preserve">*Any increase in pay point(s) will be reviewed on annual basis based on the financial position of Touchstone and will only be awarded on this basis. Your pay/pay point will not automatically increase.  </w:t>
      </w:r>
    </w:p>
    <w:p w14:paraId="3C1BA2F8" w14:textId="77777777" w:rsidR="00174839" w:rsidRPr="001335D8" w:rsidRDefault="00174839" w:rsidP="00EF55FD">
      <w:pPr>
        <w:rPr>
          <w:rFonts w:ascii="Arial" w:hAnsi="Arial" w:cs="Arial"/>
          <w:b/>
          <w:bCs/>
        </w:rPr>
      </w:pPr>
    </w:p>
    <w:p w14:paraId="7A4410D6" w14:textId="77777777" w:rsidR="00E15102" w:rsidRPr="001335D8" w:rsidRDefault="00E15102" w:rsidP="00EF55FD">
      <w:pPr>
        <w:rPr>
          <w:rFonts w:ascii="Arial" w:hAnsi="Arial" w:cs="Arial"/>
          <w:b/>
          <w:bCs/>
        </w:rPr>
      </w:pPr>
      <w:r w:rsidRPr="001335D8">
        <w:rPr>
          <w:rFonts w:ascii="Arial" w:hAnsi="Arial" w:cs="Arial" w:hint="eastAsia"/>
          <w:b/>
          <w:bCs/>
        </w:rPr>
        <w:t xml:space="preserve">Please be aware that all staff are responsible for arranging their own transport to and from working locations. </w:t>
      </w:r>
    </w:p>
    <w:p w14:paraId="2046CB78" w14:textId="77777777" w:rsidR="00E15102" w:rsidRPr="001335D8" w:rsidRDefault="00E15102" w:rsidP="00EF55FD">
      <w:pPr>
        <w:rPr>
          <w:rFonts w:ascii="Arial" w:hAnsi="Arial" w:cs="Arial"/>
          <w:b/>
          <w:bCs/>
        </w:rPr>
      </w:pPr>
    </w:p>
    <w:p w14:paraId="2D157864" w14:textId="0D26AB48" w:rsidR="00AD2AAA" w:rsidRPr="00D42A77" w:rsidRDefault="00E74CAD" w:rsidP="00EF55FD">
      <w:pPr>
        <w:pStyle w:val="Heading1"/>
        <w:rPr>
          <w:rFonts w:ascii="Arial" w:hAnsi="Arial" w:cs="Arial"/>
        </w:rPr>
      </w:pPr>
      <w:r w:rsidRPr="003D7FB5">
        <w:rPr>
          <w:rFonts w:ascii="Arial" w:hAnsi="Arial" w:cs="Arial"/>
        </w:rPr>
        <w:t>PURPOSE OF THE JOB</w:t>
      </w:r>
    </w:p>
    <w:p w14:paraId="75BF7EA5" w14:textId="77777777" w:rsidR="000A296E" w:rsidRPr="00D42A77" w:rsidRDefault="000A296E" w:rsidP="00EF55FD">
      <w:pPr>
        <w:rPr>
          <w:rFonts w:ascii="Arial" w:hAnsi="Arial" w:cs="Arial"/>
          <w:sz w:val="14"/>
          <w:szCs w:val="14"/>
        </w:rPr>
      </w:pPr>
    </w:p>
    <w:p w14:paraId="06C2D7C3" w14:textId="673B5036" w:rsidR="00AD1672" w:rsidRDefault="00627C77" w:rsidP="00EF55FD">
      <w:pPr>
        <w:tabs>
          <w:tab w:val="left" w:pos="-1440"/>
          <w:tab w:val="left" w:pos="-720"/>
          <w:tab w:val="left" w:pos="0"/>
          <w:tab w:val="left" w:pos="2304"/>
          <w:tab w:val="left" w:pos="2880"/>
          <w:tab w:val="left" w:pos="9360"/>
        </w:tabs>
        <w:suppressAutoHyphens/>
        <w:ind w:right="11"/>
        <w:rPr>
          <w:rFonts w:ascii="Arial" w:hAnsi="Arial" w:cs="Arial"/>
          <w:spacing w:val="-3"/>
        </w:rPr>
      </w:pPr>
      <w:r>
        <w:rPr>
          <w:rFonts w:ascii="Arial" w:hAnsi="Arial" w:cs="Arial"/>
          <w:spacing w:val="-3"/>
        </w:rPr>
        <w:t>Touchstone</w:t>
      </w:r>
      <w:r w:rsidR="00DA1F63">
        <w:rPr>
          <w:rFonts w:ascii="Arial" w:hAnsi="Arial" w:cs="Arial"/>
          <w:spacing w:val="-3"/>
        </w:rPr>
        <w:t>’</w:t>
      </w:r>
      <w:r>
        <w:rPr>
          <w:rFonts w:ascii="Arial" w:hAnsi="Arial" w:cs="Arial"/>
          <w:spacing w:val="-3"/>
        </w:rPr>
        <w:t>s Here For You</w:t>
      </w:r>
      <w:r w:rsidR="00DB37D7">
        <w:rPr>
          <w:rFonts w:ascii="Arial" w:hAnsi="Arial" w:cs="Arial"/>
          <w:spacing w:val="-3"/>
        </w:rPr>
        <w:t xml:space="preserve"> </w:t>
      </w:r>
      <w:r>
        <w:rPr>
          <w:rFonts w:ascii="Arial" w:hAnsi="Arial" w:cs="Arial"/>
          <w:spacing w:val="-3"/>
        </w:rPr>
        <w:t xml:space="preserve">services </w:t>
      </w:r>
      <w:r w:rsidR="00DB37D7" w:rsidRPr="003E6D1E">
        <w:rPr>
          <w:rFonts w:ascii="Arial" w:hAnsi="Arial" w:cs="Arial"/>
          <w:spacing w:val="-3"/>
        </w:rPr>
        <w:t xml:space="preserve">provide support to individuals who are struggling to </w:t>
      </w:r>
      <w:r w:rsidRPr="003E6D1E">
        <w:rPr>
          <w:rFonts w:ascii="Arial" w:hAnsi="Arial" w:cs="Arial"/>
          <w:spacing w:val="-3"/>
        </w:rPr>
        <w:t>cope</w:t>
      </w:r>
      <w:r>
        <w:rPr>
          <w:rFonts w:ascii="Arial" w:hAnsi="Arial" w:cs="Arial"/>
          <w:spacing w:val="-3"/>
        </w:rPr>
        <w:t xml:space="preserve"> and</w:t>
      </w:r>
      <w:r w:rsidR="00DB37D7">
        <w:rPr>
          <w:rFonts w:ascii="Arial" w:hAnsi="Arial" w:cs="Arial"/>
          <w:spacing w:val="-3"/>
        </w:rPr>
        <w:t xml:space="preserve"> may have thoughts of self-harm or suicide</w:t>
      </w:r>
      <w:r w:rsidR="00DB37D7" w:rsidRPr="003E6D1E">
        <w:rPr>
          <w:rFonts w:ascii="Arial" w:hAnsi="Arial" w:cs="Arial"/>
          <w:spacing w:val="-3"/>
        </w:rPr>
        <w:t xml:space="preserve"> and feel they need </w:t>
      </w:r>
      <w:r>
        <w:rPr>
          <w:rFonts w:ascii="Arial" w:hAnsi="Arial" w:cs="Arial"/>
          <w:spacing w:val="-3"/>
        </w:rPr>
        <w:t xml:space="preserve">same day, urgent </w:t>
      </w:r>
      <w:r w:rsidR="00DB37D7" w:rsidRPr="003E6D1E">
        <w:rPr>
          <w:rFonts w:ascii="Arial" w:hAnsi="Arial" w:cs="Arial"/>
          <w:spacing w:val="-3"/>
        </w:rPr>
        <w:t xml:space="preserve">support.  </w:t>
      </w:r>
      <w:r>
        <w:rPr>
          <w:rFonts w:ascii="Arial" w:hAnsi="Arial" w:cs="Arial"/>
          <w:spacing w:val="-3"/>
        </w:rPr>
        <w:t xml:space="preserve">The </w:t>
      </w:r>
      <w:r w:rsidR="008A62CD">
        <w:rPr>
          <w:rFonts w:ascii="Arial" w:hAnsi="Arial" w:cs="Arial"/>
          <w:spacing w:val="-3"/>
        </w:rPr>
        <w:t>service</w:t>
      </w:r>
      <w:r>
        <w:rPr>
          <w:rFonts w:ascii="Arial" w:hAnsi="Arial" w:cs="Arial"/>
          <w:spacing w:val="-3"/>
        </w:rPr>
        <w:t>s</w:t>
      </w:r>
      <w:r w:rsidR="008A62CD">
        <w:rPr>
          <w:rFonts w:ascii="Arial" w:hAnsi="Arial" w:cs="Arial"/>
          <w:spacing w:val="-3"/>
        </w:rPr>
        <w:t xml:space="preserve"> </w:t>
      </w:r>
      <w:r w:rsidR="008A62CD" w:rsidRPr="003E6D1E">
        <w:rPr>
          <w:rFonts w:ascii="Arial" w:hAnsi="Arial" w:cs="Arial"/>
          <w:spacing w:val="-3"/>
        </w:rPr>
        <w:t>operate</w:t>
      </w:r>
      <w:r w:rsidR="00DB37D7" w:rsidRPr="003E6D1E">
        <w:rPr>
          <w:rFonts w:ascii="Arial" w:hAnsi="Arial" w:cs="Arial"/>
          <w:spacing w:val="-3"/>
        </w:rPr>
        <w:t xml:space="preserve"> 7 </w:t>
      </w:r>
      <w:r w:rsidR="00E74AE1">
        <w:rPr>
          <w:rFonts w:ascii="Arial" w:hAnsi="Arial" w:cs="Arial"/>
          <w:spacing w:val="-3"/>
        </w:rPr>
        <w:t>days</w:t>
      </w:r>
      <w:r w:rsidR="00DB37D7" w:rsidRPr="003E6D1E">
        <w:rPr>
          <w:rFonts w:ascii="Arial" w:hAnsi="Arial" w:cs="Arial"/>
          <w:spacing w:val="-3"/>
        </w:rPr>
        <w:t xml:space="preserve"> a week, 365</w:t>
      </w:r>
      <w:r w:rsidR="00E74AE1">
        <w:rPr>
          <w:rFonts w:ascii="Arial" w:hAnsi="Arial" w:cs="Arial"/>
          <w:spacing w:val="-3"/>
        </w:rPr>
        <w:t xml:space="preserve"> </w:t>
      </w:r>
      <w:r w:rsidR="00DB37D7" w:rsidRPr="003E6D1E">
        <w:rPr>
          <w:rFonts w:ascii="Arial" w:hAnsi="Arial" w:cs="Arial"/>
          <w:spacing w:val="-3"/>
        </w:rPr>
        <w:t xml:space="preserve">days a year </w:t>
      </w:r>
      <w:r w:rsidR="00DB37D7">
        <w:rPr>
          <w:rFonts w:ascii="Arial" w:hAnsi="Arial" w:cs="Arial"/>
          <w:spacing w:val="-3"/>
        </w:rPr>
        <w:t>supporting people aged 16</w:t>
      </w:r>
      <w:r w:rsidR="00E74AE1">
        <w:rPr>
          <w:rFonts w:ascii="Arial" w:hAnsi="Arial" w:cs="Arial"/>
          <w:spacing w:val="-3"/>
        </w:rPr>
        <w:t xml:space="preserve"> </w:t>
      </w:r>
      <w:r w:rsidR="00DB37D7">
        <w:rPr>
          <w:rFonts w:ascii="Arial" w:hAnsi="Arial" w:cs="Arial"/>
          <w:spacing w:val="-3"/>
        </w:rPr>
        <w:t xml:space="preserve">years or older across Kirklees, Leeds, and Wakefield. </w:t>
      </w:r>
    </w:p>
    <w:p w14:paraId="411796DC" w14:textId="77777777" w:rsidR="00AD1672" w:rsidRDefault="00AD1672" w:rsidP="00EF55FD">
      <w:pPr>
        <w:tabs>
          <w:tab w:val="left" w:pos="-1440"/>
          <w:tab w:val="left" w:pos="-720"/>
          <w:tab w:val="left" w:pos="0"/>
          <w:tab w:val="left" w:pos="2304"/>
          <w:tab w:val="left" w:pos="2880"/>
          <w:tab w:val="left" w:pos="9360"/>
        </w:tabs>
        <w:suppressAutoHyphens/>
        <w:ind w:right="11"/>
        <w:rPr>
          <w:rFonts w:ascii="Arial" w:hAnsi="Arial" w:cs="Arial"/>
          <w:spacing w:val="-3"/>
        </w:rPr>
      </w:pPr>
    </w:p>
    <w:p w14:paraId="4DDB21E2" w14:textId="7408B900" w:rsidR="00627C77" w:rsidRDefault="00627C77" w:rsidP="00EF55FD">
      <w:pPr>
        <w:tabs>
          <w:tab w:val="left" w:pos="-1440"/>
          <w:tab w:val="left" w:pos="-720"/>
          <w:tab w:val="left" w:pos="0"/>
          <w:tab w:val="left" w:pos="2304"/>
          <w:tab w:val="left" w:pos="2880"/>
          <w:tab w:val="left" w:pos="9360"/>
        </w:tabs>
        <w:suppressAutoHyphens/>
        <w:ind w:right="11"/>
        <w:rPr>
          <w:rFonts w:ascii="Arial" w:hAnsi="Arial" w:cs="Arial"/>
          <w:spacing w:val="-3"/>
        </w:rPr>
      </w:pPr>
      <w:r>
        <w:rPr>
          <w:rFonts w:ascii="Arial" w:hAnsi="Arial" w:cs="Arial"/>
          <w:spacing w:val="-3"/>
        </w:rPr>
        <w:t>This role will be Wakefield focussed to support the service in moving towards a 24/7 model</w:t>
      </w:r>
      <w:r w:rsidR="00300979">
        <w:rPr>
          <w:rFonts w:ascii="Arial" w:hAnsi="Arial" w:cs="Arial"/>
          <w:spacing w:val="-3"/>
        </w:rPr>
        <w:t>.</w:t>
      </w:r>
      <w:r w:rsidR="00BD602A">
        <w:rPr>
          <w:rFonts w:ascii="Arial" w:hAnsi="Arial" w:cs="Arial"/>
          <w:spacing w:val="-3"/>
        </w:rPr>
        <w:t xml:space="preserve"> </w:t>
      </w:r>
      <w:r w:rsidR="00300979">
        <w:rPr>
          <w:rFonts w:ascii="Arial" w:hAnsi="Arial" w:cs="Arial"/>
          <w:spacing w:val="-3"/>
        </w:rPr>
        <w:t>T</w:t>
      </w:r>
      <w:r w:rsidR="00BD602A">
        <w:rPr>
          <w:rFonts w:ascii="Arial" w:hAnsi="Arial" w:cs="Arial"/>
          <w:spacing w:val="-3"/>
        </w:rPr>
        <w:t>his</w:t>
      </w:r>
      <w:r w:rsidR="002405E2">
        <w:rPr>
          <w:rFonts w:ascii="Arial" w:hAnsi="Arial" w:cs="Arial"/>
          <w:spacing w:val="-3"/>
        </w:rPr>
        <w:t xml:space="preserve"> is</w:t>
      </w:r>
      <w:r w:rsidR="00AD1672">
        <w:rPr>
          <w:rFonts w:ascii="Arial" w:hAnsi="Arial" w:cs="Arial"/>
          <w:spacing w:val="-3"/>
        </w:rPr>
        <w:t xml:space="preserve"> the start of the service </w:t>
      </w:r>
      <w:r>
        <w:rPr>
          <w:rFonts w:ascii="Arial" w:hAnsi="Arial" w:cs="Arial"/>
          <w:spacing w:val="-3"/>
        </w:rPr>
        <w:t>provid</w:t>
      </w:r>
      <w:r w:rsidR="00AD1672">
        <w:rPr>
          <w:rFonts w:ascii="Arial" w:hAnsi="Arial" w:cs="Arial"/>
          <w:spacing w:val="-3"/>
        </w:rPr>
        <w:t>ing</w:t>
      </w:r>
      <w:r>
        <w:rPr>
          <w:rFonts w:ascii="Arial" w:hAnsi="Arial" w:cs="Arial"/>
          <w:spacing w:val="-3"/>
        </w:rPr>
        <w:t xml:space="preserve"> much needed overnight support to individuals in distress, when other services are closed and people typically cannot receive support without emergency services or attending A&amp;E</w:t>
      </w:r>
      <w:r w:rsidR="00AD1672">
        <w:rPr>
          <w:rFonts w:ascii="Arial" w:hAnsi="Arial" w:cs="Arial"/>
          <w:spacing w:val="-3"/>
        </w:rPr>
        <w:t>.</w:t>
      </w:r>
    </w:p>
    <w:p w14:paraId="74D6AF87" w14:textId="77777777" w:rsidR="00627C77" w:rsidRDefault="00627C77" w:rsidP="00EF55FD">
      <w:pPr>
        <w:tabs>
          <w:tab w:val="left" w:pos="-1440"/>
          <w:tab w:val="left" w:pos="-720"/>
          <w:tab w:val="left" w:pos="0"/>
          <w:tab w:val="left" w:pos="2304"/>
          <w:tab w:val="left" w:pos="2880"/>
          <w:tab w:val="left" w:pos="9360"/>
        </w:tabs>
        <w:suppressAutoHyphens/>
        <w:ind w:right="11"/>
        <w:rPr>
          <w:rFonts w:ascii="Arial" w:hAnsi="Arial" w:cs="Arial"/>
          <w:spacing w:val="-3"/>
        </w:rPr>
      </w:pPr>
    </w:p>
    <w:p w14:paraId="08556AFE" w14:textId="4303747D" w:rsidR="00DB37D7" w:rsidRDefault="00DB37D7" w:rsidP="00EF55FD">
      <w:pPr>
        <w:tabs>
          <w:tab w:val="left" w:pos="-1440"/>
          <w:tab w:val="left" w:pos="-720"/>
          <w:tab w:val="left" w:pos="0"/>
          <w:tab w:val="left" w:pos="2304"/>
          <w:tab w:val="left" w:pos="2880"/>
          <w:tab w:val="left" w:pos="9360"/>
        </w:tabs>
        <w:suppressAutoHyphens/>
        <w:ind w:right="11"/>
        <w:rPr>
          <w:rFonts w:ascii="Arial" w:hAnsi="Arial" w:cs="Arial"/>
          <w:spacing w:val="-3"/>
        </w:rPr>
      </w:pPr>
      <w:r w:rsidRPr="003E6D1E">
        <w:rPr>
          <w:rFonts w:ascii="Arial" w:hAnsi="Arial" w:cs="Arial"/>
          <w:spacing w:val="-3"/>
        </w:rPr>
        <w:t xml:space="preserve">The </w:t>
      </w:r>
      <w:r>
        <w:rPr>
          <w:rFonts w:ascii="Arial" w:hAnsi="Arial" w:cs="Arial"/>
          <w:spacing w:val="-3"/>
        </w:rPr>
        <w:t xml:space="preserve">service works alongside emergency services, primary care, statutory services and other third sector community services to provide the most appropriate support for individuals away from A&amp;E and section 136 suites wherever possible. </w:t>
      </w:r>
      <w:r w:rsidR="00AD1672">
        <w:rPr>
          <w:rFonts w:ascii="Arial" w:hAnsi="Arial" w:cs="Arial"/>
          <w:spacing w:val="-3"/>
        </w:rPr>
        <w:t xml:space="preserve">This is in the form of non-clinical </w:t>
      </w:r>
      <w:r w:rsidRPr="003E6D1E">
        <w:rPr>
          <w:rFonts w:ascii="Arial" w:hAnsi="Arial" w:cs="Arial"/>
          <w:spacing w:val="-3"/>
        </w:rPr>
        <w:t>1-to-1 support</w:t>
      </w:r>
      <w:r w:rsidR="00AD1672">
        <w:rPr>
          <w:rFonts w:ascii="Arial" w:hAnsi="Arial" w:cs="Arial"/>
          <w:spacing w:val="-3"/>
        </w:rPr>
        <w:t>s</w:t>
      </w:r>
      <w:r w:rsidRPr="003E6D1E">
        <w:rPr>
          <w:rFonts w:ascii="Arial" w:hAnsi="Arial" w:cs="Arial"/>
          <w:spacing w:val="-3"/>
        </w:rPr>
        <w:t xml:space="preserve"> to de-escalate crisis and listen to </w:t>
      </w:r>
      <w:r w:rsidR="00AD1672" w:rsidRPr="003E6D1E">
        <w:rPr>
          <w:rFonts w:ascii="Arial" w:hAnsi="Arial" w:cs="Arial"/>
          <w:spacing w:val="-3"/>
        </w:rPr>
        <w:t>individual’s</w:t>
      </w:r>
      <w:r w:rsidRPr="003E6D1E">
        <w:rPr>
          <w:rFonts w:ascii="Arial" w:hAnsi="Arial" w:cs="Arial"/>
          <w:spacing w:val="-3"/>
        </w:rPr>
        <w:t xml:space="preserve"> immediate concerns</w:t>
      </w:r>
      <w:r w:rsidR="00AD1672">
        <w:rPr>
          <w:rFonts w:ascii="Arial" w:hAnsi="Arial" w:cs="Arial"/>
          <w:spacing w:val="-3"/>
        </w:rPr>
        <w:t>. The service</w:t>
      </w:r>
      <w:r w:rsidRPr="003E6D1E">
        <w:rPr>
          <w:rFonts w:ascii="Arial" w:hAnsi="Arial" w:cs="Arial"/>
          <w:spacing w:val="-3"/>
        </w:rPr>
        <w:t xml:space="preserve"> provid</w:t>
      </w:r>
      <w:r w:rsidR="00AD1672">
        <w:rPr>
          <w:rFonts w:ascii="Arial" w:hAnsi="Arial" w:cs="Arial"/>
          <w:spacing w:val="-3"/>
        </w:rPr>
        <w:t>es</w:t>
      </w:r>
      <w:r w:rsidRPr="003E6D1E">
        <w:rPr>
          <w:rFonts w:ascii="Arial" w:hAnsi="Arial" w:cs="Arial"/>
          <w:spacing w:val="-3"/>
        </w:rPr>
        <w:t xml:space="preserve"> </w:t>
      </w:r>
      <w:r>
        <w:rPr>
          <w:rFonts w:ascii="Arial" w:hAnsi="Arial" w:cs="Arial"/>
          <w:spacing w:val="-3"/>
        </w:rPr>
        <w:t xml:space="preserve">a calming and inclusive space for individuals to be their authentic self and develop </w:t>
      </w:r>
      <w:r w:rsidRPr="003E6D1E">
        <w:rPr>
          <w:rFonts w:ascii="Arial" w:hAnsi="Arial" w:cs="Arial"/>
          <w:spacing w:val="-3"/>
        </w:rPr>
        <w:t>distraction and coping techniques to empower self-management and prevent future crisis.</w:t>
      </w:r>
    </w:p>
    <w:p w14:paraId="2B7F337E" w14:textId="77777777" w:rsidR="008A62CD" w:rsidRDefault="008A62CD" w:rsidP="00EF55FD">
      <w:pPr>
        <w:tabs>
          <w:tab w:val="left" w:pos="-1440"/>
          <w:tab w:val="left" w:pos="-720"/>
          <w:tab w:val="left" w:pos="0"/>
          <w:tab w:val="left" w:pos="2304"/>
          <w:tab w:val="left" w:pos="2880"/>
          <w:tab w:val="left" w:pos="9360"/>
        </w:tabs>
        <w:suppressAutoHyphens/>
        <w:ind w:right="11"/>
        <w:rPr>
          <w:rFonts w:ascii="Arial" w:hAnsi="Arial" w:cs="Arial"/>
          <w:spacing w:val="-3"/>
        </w:rPr>
      </w:pPr>
    </w:p>
    <w:p w14:paraId="4EC46FB0" w14:textId="15B23813" w:rsidR="00DB37D7" w:rsidRPr="00DB2EA9" w:rsidRDefault="00DB37D7" w:rsidP="00EF55FD">
      <w:pPr>
        <w:tabs>
          <w:tab w:val="left" w:pos="0"/>
          <w:tab w:val="left" w:pos="2304"/>
          <w:tab w:val="left" w:pos="2880"/>
          <w:tab w:val="left" w:pos="9360"/>
        </w:tabs>
        <w:suppressAutoHyphens/>
        <w:ind w:right="11"/>
        <w:rPr>
          <w:rFonts w:ascii="Arial" w:hAnsi="Arial" w:cs="Arial"/>
        </w:rPr>
      </w:pPr>
      <w:r w:rsidRPr="00DB2EA9">
        <w:rPr>
          <w:rFonts w:ascii="Arial" w:hAnsi="Arial" w:cs="Arial"/>
          <w:spacing w:val="-3"/>
        </w:rPr>
        <w:t xml:space="preserve">We are looking to recruit people with </w:t>
      </w:r>
      <w:r w:rsidR="0065112E">
        <w:rPr>
          <w:rFonts w:ascii="Arial" w:hAnsi="Arial" w:cs="Arial"/>
          <w:spacing w:val="-3"/>
        </w:rPr>
        <w:t xml:space="preserve">significant </w:t>
      </w:r>
      <w:r w:rsidRPr="00DB2EA9">
        <w:rPr>
          <w:rFonts w:ascii="Arial" w:hAnsi="Arial" w:cs="Arial"/>
          <w:spacing w:val="-3"/>
        </w:rPr>
        <w:t xml:space="preserve">experience supporting people </w:t>
      </w:r>
      <w:r>
        <w:rPr>
          <w:rFonts w:ascii="Arial" w:hAnsi="Arial" w:cs="Arial"/>
          <w:spacing w:val="-3"/>
        </w:rPr>
        <w:t>with emotional distress</w:t>
      </w:r>
      <w:r w:rsidRPr="00DB2EA9">
        <w:rPr>
          <w:rFonts w:ascii="Arial" w:hAnsi="Arial" w:cs="Arial"/>
          <w:spacing w:val="-3"/>
        </w:rPr>
        <w:t>, including working with people at risk of suicide and self-harm and supporting people from BME and LGBT</w:t>
      </w:r>
      <w:r>
        <w:rPr>
          <w:rFonts w:ascii="Arial" w:hAnsi="Arial" w:cs="Arial"/>
          <w:spacing w:val="-3"/>
        </w:rPr>
        <w:t>Q</w:t>
      </w:r>
      <w:r w:rsidR="00193024">
        <w:rPr>
          <w:rFonts w:ascii="Arial" w:hAnsi="Arial" w:cs="Arial"/>
          <w:spacing w:val="-3"/>
        </w:rPr>
        <w:t>IA</w:t>
      </w:r>
      <w:r>
        <w:rPr>
          <w:rFonts w:ascii="Arial" w:hAnsi="Arial" w:cs="Arial"/>
          <w:spacing w:val="-3"/>
        </w:rPr>
        <w:t>+</w:t>
      </w:r>
      <w:r w:rsidRPr="00DB2EA9">
        <w:rPr>
          <w:rFonts w:ascii="Arial" w:hAnsi="Arial" w:cs="Arial"/>
          <w:spacing w:val="-3"/>
        </w:rPr>
        <w:t xml:space="preserve"> communities.</w:t>
      </w:r>
    </w:p>
    <w:p w14:paraId="5F3C51C6" w14:textId="77777777" w:rsidR="008D692E" w:rsidRDefault="008D692E" w:rsidP="00EF55FD">
      <w:pPr>
        <w:tabs>
          <w:tab w:val="left" w:pos="0"/>
          <w:tab w:val="left" w:pos="2304"/>
          <w:tab w:val="left" w:pos="2880"/>
          <w:tab w:val="left" w:pos="9360"/>
        </w:tabs>
        <w:ind w:right="11"/>
        <w:rPr>
          <w:rFonts w:ascii="Arial" w:hAnsi="Arial" w:cs="Arial"/>
        </w:rPr>
        <w:sectPr w:rsidR="008D692E" w:rsidSect="00C26838">
          <w:footerReference w:type="even" r:id="rId11"/>
          <w:pgSz w:w="11909" w:h="16834" w:code="9"/>
          <w:pgMar w:top="1440" w:right="1440" w:bottom="1440" w:left="1440" w:header="1151" w:footer="431" w:gutter="0"/>
          <w:paperSrc w:first="7" w:other="7"/>
          <w:cols w:space="708"/>
          <w:noEndnote/>
          <w:titlePg/>
          <w:docGrid w:linePitch="78"/>
        </w:sectPr>
      </w:pPr>
    </w:p>
    <w:p w14:paraId="2D15786D" w14:textId="048FFFF2" w:rsidR="00E74CAD" w:rsidRDefault="00886599" w:rsidP="00EF55FD">
      <w:pPr>
        <w:pStyle w:val="Heading3"/>
        <w:ind w:left="426" w:hanging="426"/>
        <w:jc w:val="both"/>
        <w:rPr>
          <w:rFonts w:ascii="Arial" w:hAnsi="Arial" w:cs="Arial"/>
        </w:rPr>
      </w:pPr>
      <w:r w:rsidRPr="27CFED9A">
        <w:rPr>
          <w:rFonts w:ascii="Arial" w:hAnsi="Arial" w:cs="Arial"/>
        </w:rPr>
        <w:lastRenderedPageBreak/>
        <w:t>ROLE DESCRIPTION</w:t>
      </w:r>
      <w:r w:rsidR="00133B5F">
        <w:rPr>
          <w:rFonts w:ascii="Arial" w:hAnsi="Arial" w:cs="Arial"/>
        </w:rPr>
        <w:t xml:space="preserve"> </w:t>
      </w:r>
    </w:p>
    <w:p w14:paraId="539C51F1" w14:textId="77777777" w:rsidR="00892C45" w:rsidRPr="008D0CAD" w:rsidRDefault="00892C45" w:rsidP="00EF55FD">
      <w:pPr>
        <w:ind w:left="426" w:hanging="426"/>
      </w:pPr>
    </w:p>
    <w:p w14:paraId="31252BC4" w14:textId="225FB3BB" w:rsidR="003A5710" w:rsidRDefault="003779E0" w:rsidP="00EF55FD">
      <w:pPr>
        <w:pStyle w:val="ListParagraph"/>
        <w:numPr>
          <w:ilvl w:val="0"/>
          <w:numId w:val="14"/>
        </w:numPr>
        <w:ind w:left="426" w:hanging="426"/>
        <w:rPr>
          <w:rFonts w:ascii="Arial" w:eastAsia="Times New Roman" w:hAnsi="Arial" w:cs="Arial"/>
          <w:lang w:eastAsia="en-GB"/>
        </w:rPr>
      </w:pPr>
      <w:r>
        <w:rPr>
          <w:rFonts w:ascii="Arial" w:eastAsia="Times New Roman" w:hAnsi="Arial" w:cs="Arial"/>
          <w:lang w:eastAsia="en-GB"/>
        </w:rPr>
        <w:t>To work</w:t>
      </w:r>
      <w:r w:rsidRPr="008D0CAD">
        <w:rPr>
          <w:rFonts w:ascii="Arial" w:eastAsia="Times New Roman" w:hAnsi="Arial" w:cs="Arial"/>
          <w:lang w:eastAsia="en-GB"/>
        </w:rPr>
        <w:t xml:space="preserve"> </w:t>
      </w:r>
      <w:r w:rsidR="00763241" w:rsidRPr="008D0CAD">
        <w:rPr>
          <w:rFonts w:ascii="Arial" w:eastAsia="Times New Roman" w:hAnsi="Arial" w:cs="Arial"/>
          <w:lang w:eastAsia="en-GB"/>
        </w:rPr>
        <w:t>alongside another Crisis Support Practitioner</w:t>
      </w:r>
      <w:r w:rsidR="003A5710">
        <w:rPr>
          <w:rFonts w:ascii="Arial" w:eastAsia="Times New Roman" w:hAnsi="Arial" w:cs="Arial"/>
          <w:lang w:eastAsia="en-GB"/>
        </w:rPr>
        <w:t xml:space="preserve"> (CSP)</w:t>
      </w:r>
      <w:r w:rsidR="00763241" w:rsidRPr="008D0CAD">
        <w:rPr>
          <w:rFonts w:ascii="Arial" w:eastAsia="Times New Roman" w:hAnsi="Arial" w:cs="Arial"/>
          <w:lang w:eastAsia="en-GB"/>
        </w:rPr>
        <w:t xml:space="preserve">, </w:t>
      </w:r>
      <w:r w:rsidR="00CB11EE">
        <w:rPr>
          <w:rFonts w:ascii="Arial" w:eastAsia="Times New Roman" w:hAnsi="Arial" w:cs="Arial"/>
          <w:lang w:eastAsia="en-GB"/>
        </w:rPr>
        <w:t>and</w:t>
      </w:r>
      <w:r w:rsidR="00763241" w:rsidRPr="008D0CAD">
        <w:rPr>
          <w:rFonts w:ascii="Arial" w:eastAsia="Times New Roman" w:hAnsi="Arial" w:cs="Arial"/>
          <w:lang w:eastAsia="en-GB"/>
        </w:rPr>
        <w:t xml:space="preserve"> be jointly responsible for the safe and effective overnight delivery of the Here For You </w:t>
      </w:r>
      <w:r w:rsidR="00715D1B">
        <w:rPr>
          <w:rFonts w:ascii="Arial" w:eastAsia="Times New Roman" w:hAnsi="Arial" w:cs="Arial"/>
          <w:lang w:eastAsia="en-GB"/>
        </w:rPr>
        <w:t xml:space="preserve">Wakefield </w:t>
      </w:r>
      <w:r w:rsidR="00763241" w:rsidRPr="008D0CAD">
        <w:rPr>
          <w:rFonts w:ascii="Arial" w:eastAsia="Times New Roman" w:hAnsi="Arial" w:cs="Arial"/>
          <w:lang w:eastAsia="en-GB"/>
        </w:rPr>
        <w:t xml:space="preserve">service between 10:00pm and 6:00am. </w:t>
      </w:r>
    </w:p>
    <w:p w14:paraId="425F74B3" w14:textId="77777777" w:rsidR="003A5710" w:rsidRDefault="003A5710" w:rsidP="00EF55FD">
      <w:pPr>
        <w:pStyle w:val="ListParagraph"/>
        <w:ind w:left="426" w:hanging="426"/>
        <w:rPr>
          <w:rFonts w:ascii="Arial" w:eastAsia="Times New Roman" w:hAnsi="Arial" w:cs="Arial"/>
          <w:lang w:eastAsia="en-GB"/>
        </w:rPr>
      </w:pPr>
    </w:p>
    <w:p w14:paraId="6397A94B" w14:textId="378A9F76" w:rsidR="00B90898" w:rsidRDefault="005E5704" w:rsidP="00EF55FD">
      <w:pPr>
        <w:pStyle w:val="ListParagraph"/>
        <w:numPr>
          <w:ilvl w:val="0"/>
          <w:numId w:val="14"/>
        </w:numPr>
        <w:ind w:left="426" w:hanging="426"/>
        <w:rPr>
          <w:rFonts w:ascii="Arial" w:eastAsia="Times New Roman" w:hAnsi="Arial" w:cs="Arial"/>
          <w:lang w:eastAsia="en-GB"/>
        </w:rPr>
      </w:pPr>
      <w:r>
        <w:rPr>
          <w:rFonts w:ascii="Arial" w:eastAsia="Times New Roman" w:hAnsi="Arial" w:cs="Arial"/>
          <w:lang w:eastAsia="en-GB"/>
        </w:rPr>
        <w:t>To be responsible for</w:t>
      </w:r>
      <w:r w:rsidR="003A5710">
        <w:rPr>
          <w:rFonts w:ascii="Arial" w:eastAsia="Times New Roman" w:hAnsi="Arial" w:cs="Arial"/>
          <w:lang w:eastAsia="en-GB"/>
        </w:rPr>
        <w:t xml:space="preserve"> </w:t>
      </w:r>
      <w:r w:rsidR="003A5710" w:rsidRPr="002065E6">
        <w:rPr>
          <w:rFonts w:ascii="Arial" w:eastAsia="Times New Roman" w:hAnsi="Arial" w:cs="Arial"/>
          <w:lang w:eastAsia="en-GB"/>
        </w:rPr>
        <w:t>triag</w:t>
      </w:r>
      <w:r w:rsidR="003A5710">
        <w:rPr>
          <w:rFonts w:ascii="Arial" w:eastAsia="Times New Roman" w:hAnsi="Arial" w:cs="Arial"/>
          <w:lang w:eastAsia="en-GB"/>
        </w:rPr>
        <w:t>ing</w:t>
      </w:r>
      <w:r w:rsidR="003A5710" w:rsidRPr="002065E6">
        <w:rPr>
          <w:rFonts w:ascii="Arial" w:eastAsia="Times New Roman" w:hAnsi="Arial" w:cs="Arial"/>
          <w:lang w:eastAsia="en-GB"/>
        </w:rPr>
        <w:t xml:space="preserve"> referrals, assessing </w:t>
      </w:r>
      <w:r w:rsidR="003A5710">
        <w:rPr>
          <w:rFonts w:ascii="Arial" w:eastAsia="Times New Roman" w:hAnsi="Arial" w:cs="Arial"/>
          <w:lang w:eastAsia="en-GB"/>
        </w:rPr>
        <w:t xml:space="preserve">people’s </w:t>
      </w:r>
      <w:r w:rsidR="003A5710" w:rsidRPr="002065E6">
        <w:rPr>
          <w:rFonts w:ascii="Arial" w:eastAsia="Times New Roman" w:hAnsi="Arial" w:cs="Arial"/>
          <w:lang w:eastAsia="en-GB"/>
        </w:rPr>
        <w:t>suitability for support, identifying and managing risk,</w:t>
      </w:r>
      <w:r w:rsidR="00382AE1">
        <w:rPr>
          <w:rFonts w:ascii="Arial" w:eastAsia="Times New Roman" w:hAnsi="Arial" w:cs="Arial"/>
          <w:lang w:eastAsia="en-GB"/>
        </w:rPr>
        <w:t xml:space="preserve"> and</w:t>
      </w:r>
      <w:r w:rsidR="003A5710" w:rsidRPr="002065E6">
        <w:rPr>
          <w:rFonts w:ascii="Arial" w:eastAsia="Times New Roman" w:hAnsi="Arial" w:cs="Arial"/>
          <w:lang w:eastAsia="en-GB"/>
        </w:rPr>
        <w:t xml:space="preserve"> responding </w:t>
      </w:r>
      <w:r w:rsidR="003A5710">
        <w:rPr>
          <w:rFonts w:ascii="Arial" w:eastAsia="Times New Roman" w:hAnsi="Arial" w:cs="Arial"/>
          <w:lang w:eastAsia="en-GB"/>
        </w:rPr>
        <w:t xml:space="preserve">appropriately </w:t>
      </w:r>
      <w:r w:rsidR="003A5710" w:rsidRPr="002065E6">
        <w:rPr>
          <w:rFonts w:ascii="Arial" w:eastAsia="Times New Roman" w:hAnsi="Arial" w:cs="Arial"/>
          <w:lang w:eastAsia="en-GB"/>
        </w:rPr>
        <w:t>to safeguarding concerns</w:t>
      </w:r>
      <w:r w:rsidR="00B90898">
        <w:rPr>
          <w:rFonts w:ascii="Arial" w:eastAsia="Times New Roman" w:hAnsi="Arial" w:cs="Arial"/>
          <w:lang w:eastAsia="en-GB"/>
        </w:rPr>
        <w:t>.</w:t>
      </w:r>
    </w:p>
    <w:p w14:paraId="134E0193" w14:textId="77777777" w:rsidR="00052B99" w:rsidRPr="00052B99" w:rsidRDefault="00052B99" w:rsidP="00EF55FD">
      <w:pPr>
        <w:pStyle w:val="ListParagraph"/>
        <w:rPr>
          <w:rFonts w:ascii="Arial" w:eastAsia="Times New Roman" w:hAnsi="Arial" w:cs="Arial"/>
          <w:lang w:eastAsia="en-GB"/>
        </w:rPr>
      </w:pPr>
    </w:p>
    <w:p w14:paraId="525463E6" w14:textId="5D58023C" w:rsidR="00052B99" w:rsidRDefault="005E5704" w:rsidP="00EF55FD">
      <w:pPr>
        <w:pStyle w:val="ListParagraph"/>
        <w:numPr>
          <w:ilvl w:val="0"/>
          <w:numId w:val="14"/>
        </w:numPr>
        <w:ind w:left="426" w:hanging="426"/>
        <w:rPr>
          <w:rFonts w:ascii="Arial" w:eastAsia="Times New Roman" w:hAnsi="Arial" w:cs="Arial"/>
          <w:lang w:eastAsia="en-GB"/>
        </w:rPr>
      </w:pPr>
      <w:r>
        <w:rPr>
          <w:rFonts w:ascii="Arial" w:eastAsia="Times New Roman" w:hAnsi="Arial" w:cs="Arial"/>
          <w:lang w:eastAsia="en-GB"/>
        </w:rPr>
        <w:t>To</w:t>
      </w:r>
      <w:r w:rsidR="00052B99" w:rsidRPr="008D0CAD">
        <w:rPr>
          <w:rFonts w:ascii="Arial" w:eastAsia="Times New Roman" w:hAnsi="Arial" w:cs="Arial"/>
          <w:lang w:eastAsia="en-GB"/>
        </w:rPr>
        <w:t xml:space="preserve"> identify, assess and respond to safeguarding concerns, making timely referrals and escalating to emergency, statutory or clinical services where required to preserve life and reduce harm.</w:t>
      </w:r>
    </w:p>
    <w:p w14:paraId="09648F7A" w14:textId="77777777" w:rsidR="00B4244A" w:rsidRPr="00B4244A" w:rsidRDefault="00B4244A" w:rsidP="00EF55FD">
      <w:pPr>
        <w:pStyle w:val="ListParagraph"/>
        <w:rPr>
          <w:rFonts w:ascii="Arial" w:eastAsia="Times New Roman" w:hAnsi="Arial" w:cs="Arial"/>
          <w:lang w:eastAsia="en-GB"/>
        </w:rPr>
      </w:pPr>
    </w:p>
    <w:p w14:paraId="05998691" w14:textId="495B75CD" w:rsidR="00B4244A" w:rsidRPr="00EA3EA8" w:rsidRDefault="00253F1A" w:rsidP="00EF55FD">
      <w:pPr>
        <w:pStyle w:val="ListParagraph"/>
        <w:numPr>
          <w:ilvl w:val="0"/>
          <w:numId w:val="14"/>
        </w:numPr>
        <w:ind w:left="426" w:hanging="426"/>
        <w:textAlignment w:val="baseline"/>
        <w:rPr>
          <w:rFonts w:ascii="Arial" w:hAnsi="Arial" w:cs="Arial"/>
        </w:rPr>
      </w:pPr>
      <w:r>
        <w:rPr>
          <w:rFonts w:ascii="Arial" w:eastAsia="Times New Roman" w:hAnsi="Arial" w:cs="Arial"/>
          <w:lang w:eastAsia="en-GB"/>
        </w:rPr>
        <w:t>To</w:t>
      </w:r>
      <w:r w:rsidR="00B4244A" w:rsidRPr="00EA3EA8">
        <w:rPr>
          <w:rFonts w:ascii="Arial" w:eastAsia="Times New Roman" w:hAnsi="Arial" w:cs="Arial"/>
          <w:lang w:eastAsia="en-GB"/>
        </w:rPr>
        <w:t xml:space="preserve"> assess, manag</w:t>
      </w:r>
      <w:r>
        <w:rPr>
          <w:rFonts w:ascii="Arial" w:eastAsia="Times New Roman" w:hAnsi="Arial" w:cs="Arial"/>
          <w:lang w:eastAsia="en-GB"/>
        </w:rPr>
        <w:t>e</w:t>
      </w:r>
      <w:r w:rsidR="00B4244A" w:rsidRPr="00EA3EA8">
        <w:rPr>
          <w:rFonts w:ascii="Arial" w:eastAsia="Times New Roman" w:hAnsi="Arial" w:cs="Arial"/>
          <w:lang w:eastAsia="en-GB"/>
        </w:rPr>
        <w:t xml:space="preserve"> and document risk</w:t>
      </w:r>
      <w:r>
        <w:rPr>
          <w:rFonts w:ascii="Arial" w:eastAsia="Times New Roman" w:hAnsi="Arial" w:cs="Arial"/>
          <w:lang w:eastAsia="en-GB"/>
        </w:rPr>
        <w:t xml:space="preserve"> throughout </w:t>
      </w:r>
      <w:r w:rsidR="00191B10">
        <w:rPr>
          <w:rFonts w:ascii="Arial" w:eastAsia="Times New Roman" w:hAnsi="Arial" w:cs="Arial"/>
          <w:lang w:eastAsia="en-GB"/>
        </w:rPr>
        <w:t>a service user’s contact with the service</w:t>
      </w:r>
      <w:r w:rsidR="00B4244A" w:rsidRPr="00EA3EA8">
        <w:rPr>
          <w:rFonts w:ascii="Arial" w:eastAsia="Times New Roman" w:hAnsi="Arial" w:cs="Arial"/>
          <w:lang w:eastAsia="en-GB"/>
        </w:rPr>
        <w:t xml:space="preserve">. Where risks are identified as being beyond the service's remit, </w:t>
      </w:r>
      <w:r w:rsidR="00B47389">
        <w:rPr>
          <w:rFonts w:ascii="Arial" w:eastAsia="Times New Roman" w:hAnsi="Arial" w:cs="Arial"/>
          <w:lang w:eastAsia="en-GB"/>
        </w:rPr>
        <w:t>to</w:t>
      </w:r>
      <w:r w:rsidR="00B4244A" w:rsidRPr="00EA3EA8">
        <w:rPr>
          <w:rFonts w:ascii="Arial" w:eastAsia="Times New Roman" w:hAnsi="Arial" w:cs="Arial"/>
          <w:lang w:eastAsia="en-GB"/>
        </w:rPr>
        <w:t xml:space="preserve"> take appropriate action to escalate concerns and liaise with statutory, clinical or emergency services to ensure people access the most appropriate support.</w:t>
      </w:r>
      <w:r w:rsidR="00253C45" w:rsidRPr="00EA3EA8">
        <w:rPr>
          <w:rFonts w:ascii="Arial" w:eastAsia="Times New Roman" w:hAnsi="Arial" w:cs="Arial"/>
          <w:lang w:eastAsia="en-GB"/>
        </w:rPr>
        <w:t xml:space="preserve"> </w:t>
      </w:r>
    </w:p>
    <w:p w14:paraId="4C468FDE" w14:textId="77777777" w:rsidR="00B90898" w:rsidRPr="00B90898" w:rsidRDefault="00B90898" w:rsidP="00EF55FD">
      <w:pPr>
        <w:pStyle w:val="ListParagraph"/>
        <w:rPr>
          <w:rFonts w:ascii="Arial" w:eastAsia="Times New Roman" w:hAnsi="Arial" w:cs="Arial"/>
          <w:lang w:eastAsia="en-GB"/>
        </w:rPr>
      </w:pPr>
    </w:p>
    <w:p w14:paraId="11CE6D5B" w14:textId="7322C7DD" w:rsidR="009035B0" w:rsidRPr="009035B0" w:rsidRDefault="0080005C" w:rsidP="00EF55FD">
      <w:pPr>
        <w:pStyle w:val="ListParagraph"/>
        <w:numPr>
          <w:ilvl w:val="0"/>
          <w:numId w:val="14"/>
        </w:numPr>
        <w:ind w:left="426" w:hanging="426"/>
        <w:textAlignment w:val="baseline"/>
        <w:rPr>
          <w:rFonts w:ascii="Arial" w:hAnsi="Arial" w:cs="Arial"/>
        </w:rPr>
      </w:pPr>
      <w:r>
        <w:rPr>
          <w:rFonts w:ascii="Arial" w:eastAsia="Times New Roman" w:hAnsi="Arial" w:cs="Arial"/>
          <w:lang w:eastAsia="en-GB"/>
        </w:rPr>
        <w:t>To</w:t>
      </w:r>
      <w:r w:rsidR="00B4244A" w:rsidRPr="009035B0">
        <w:rPr>
          <w:rFonts w:ascii="Arial" w:eastAsia="Times New Roman" w:hAnsi="Arial" w:cs="Arial"/>
          <w:lang w:eastAsia="en-GB"/>
        </w:rPr>
        <w:t xml:space="preserve"> provide</w:t>
      </w:r>
      <w:r w:rsidR="003A5710" w:rsidRPr="009035B0">
        <w:rPr>
          <w:rFonts w:ascii="Arial" w:eastAsia="Times New Roman" w:hAnsi="Arial" w:cs="Arial"/>
          <w:lang w:eastAsia="en-GB"/>
        </w:rPr>
        <w:t xml:space="preserve"> crisis intervention, developing safety plans with individuals, and ensuring all contact and decisions are accurately recorded</w:t>
      </w:r>
      <w:r w:rsidR="009035B0" w:rsidRPr="009035B0">
        <w:rPr>
          <w:rFonts w:ascii="Arial" w:eastAsia="Times New Roman" w:hAnsi="Arial" w:cs="Arial"/>
          <w:lang w:eastAsia="en-GB"/>
        </w:rPr>
        <w:t>.</w:t>
      </w:r>
    </w:p>
    <w:p w14:paraId="09ED70D3"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1C3E0103" w14:textId="77DA39EF" w:rsidR="000E4C21" w:rsidRPr="002463DD" w:rsidRDefault="0080005C"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8D0433">
        <w:rPr>
          <w:rFonts w:ascii="Arial" w:hAnsi="Arial" w:cs="Arial"/>
        </w:rPr>
        <w:t xml:space="preserve"> </w:t>
      </w:r>
      <w:r w:rsidR="000E4C21">
        <w:rPr>
          <w:rFonts w:ascii="Arial" w:hAnsi="Arial" w:cs="Arial"/>
        </w:rPr>
        <w:t xml:space="preserve">build strong relationships and referral pathways into other services to ensure that we are able to provide a stepped up or down approach with individuals that we are unable to support due to eligibility and risk. </w:t>
      </w:r>
    </w:p>
    <w:p w14:paraId="5C6E0FA6"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1A02B36D" w14:textId="4088D55C" w:rsidR="007934C7" w:rsidRDefault="008D0433"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0E4C21">
        <w:rPr>
          <w:rFonts w:ascii="Arial" w:hAnsi="Arial" w:cs="Arial"/>
        </w:rPr>
        <w:t xml:space="preserve"> p</w:t>
      </w:r>
      <w:r w:rsidR="009E2F6B" w:rsidRPr="000246DA">
        <w:rPr>
          <w:rFonts w:ascii="Arial" w:hAnsi="Arial" w:cs="Arial"/>
        </w:rPr>
        <w:t>rovide compassionate, non-clinical one-to-one crisis intervention and emotional support to individuals experiencing acute distress</w:t>
      </w:r>
      <w:r w:rsidR="000E4C21">
        <w:rPr>
          <w:rFonts w:ascii="Arial" w:hAnsi="Arial" w:cs="Arial"/>
        </w:rPr>
        <w:t xml:space="preserve"> that are eligible for the se</w:t>
      </w:r>
      <w:r w:rsidR="00387D1F">
        <w:rPr>
          <w:rFonts w:ascii="Arial" w:hAnsi="Arial" w:cs="Arial"/>
        </w:rPr>
        <w:t>r</w:t>
      </w:r>
      <w:r w:rsidR="000E4C21">
        <w:rPr>
          <w:rFonts w:ascii="Arial" w:hAnsi="Arial" w:cs="Arial"/>
        </w:rPr>
        <w:t>vice</w:t>
      </w:r>
      <w:r w:rsidR="009E2F6B" w:rsidRPr="000246DA">
        <w:rPr>
          <w:rFonts w:ascii="Arial" w:hAnsi="Arial" w:cs="Arial"/>
        </w:rPr>
        <w:t>.</w:t>
      </w:r>
    </w:p>
    <w:p w14:paraId="390099A7"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4979FFB9" w14:textId="72476BD4" w:rsidR="00F02DCE" w:rsidRDefault="00B2285B"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 provide</w:t>
      </w:r>
      <w:r w:rsidR="008F21D0">
        <w:rPr>
          <w:rFonts w:ascii="Arial" w:hAnsi="Arial" w:cs="Arial"/>
        </w:rPr>
        <w:t xml:space="preserve"> </w:t>
      </w:r>
      <w:r w:rsidR="0029274F">
        <w:rPr>
          <w:rFonts w:ascii="Arial" w:hAnsi="Arial" w:cs="Arial"/>
        </w:rPr>
        <w:t xml:space="preserve">appropriate </w:t>
      </w:r>
      <w:r w:rsidR="009B65A5">
        <w:rPr>
          <w:rFonts w:ascii="Arial" w:hAnsi="Arial" w:cs="Arial"/>
        </w:rPr>
        <w:t>support</w:t>
      </w:r>
      <w:r w:rsidR="009E2F6B" w:rsidRPr="000246DA">
        <w:rPr>
          <w:rFonts w:ascii="Arial" w:hAnsi="Arial" w:cs="Arial"/>
        </w:rPr>
        <w:t xml:space="preserve"> </w:t>
      </w:r>
      <w:r w:rsidR="0029274F">
        <w:rPr>
          <w:rFonts w:ascii="Arial" w:hAnsi="Arial" w:cs="Arial"/>
        </w:rPr>
        <w:t xml:space="preserve">to </w:t>
      </w:r>
      <w:r w:rsidR="009E2F6B" w:rsidRPr="000246DA">
        <w:rPr>
          <w:rFonts w:ascii="Arial" w:hAnsi="Arial" w:cs="Arial"/>
        </w:rPr>
        <w:t>people experiencing a range of mental health challenges and coping mechanisms, including self-harm and substance use, supporting them with empathy, professionalism and respect.</w:t>
      </w:r>
    </w:p>
    <w:p w14:paraId="02052301"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3891FC4D" w14:textId="1C40EE5D" w:rsidR="000246DA" w:rsidRDefault="00A64A36"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5B23FD">
        <w:rPr>
          <w:rFonts w:ascii="Arial" w:hAnsi="Arial" w:cs="Arial"/>
        </w:rPr>
        <w:t xml:space="preserve"> </w:t>
      </w:r>
      <w:r w:rsidR="00E46A0C">
        <w:rPr>
          <w:rFonts w:ascii="Arial" w:hAnsi="Arial" w:cs="Arial"/>
        </w:rPr>
        <w:t>b</w:t>
      </w:r>
      <w:r w:rsidR="009E2F6B" w:rsidRPr="000246DA">
        <w:rPr>
          <w:rFonts w:ascii="Arial" w:hAnsi="Arial" w:cs="Arial"/>
        </w:rPr>
        <w:t>uild trust</w:t>
      </w:r>
      <w:r>
        <w:rPr>
          <w:rFonts w:ascii="Arial" w:hAnsi="Arial" w:cs="Arial"/>
        </w:rPr>
        <w:t>ing</w:t>
      </w:r>
      <w:r w:rsidR="009E2F6B" w:rsidRPr="000246DA">
        <w:rPr>
          <w:rFonts w:ascii="Arial" w:hAnsi="Arial" w:cs="Arial"/>
        </w:rPr>
        <w:t>, person-centred relationships that recognise each individual's unique experiences, strengths and goals.</w:t>
      </w:r>
    </w:p>
    <w:p w14:paraId="56F263F3"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2A22A6B9" w14:textId="55090ADB" w:rsidR="000246DA" w:rsidRDefault="00A64A36"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 help</w:t>
      </w:r>
      <w:r w:rsidR="0003387D">
        <w:rPr>
          <w:rFonts w:ascii="Arial" w:hAnsi="Arial" w:cs="Arial"/>
        </w:rPr>
        <w:t xml:space="preserve"> e</w:t>
      </w:r>
      <w:r w:rsidR="009E2F6B" w:rsidRPr="000246DA">
        <w:rPr>
          <w:rFonts w:ascii="Arial" w:hAnsi="Arial" w:cs="Arial"/>
        </w:rPr>
        <w:t>mpower attendees to identify and utilise their own coping strategies, helping them develop confidence and resilience in managing periods of crisis.</w:t>
      </w:r>
    </w:p>
    <w:p w14:paraId="46A33C66"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6451B8A4" w14:textId="743F977B" w:rsidR="006D55E4" w:rsidRDefault="00A64A36"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EE7C0D">
        <w:rPr>
          <w:rFonts w:ascii="Arial" w:hAnsi="Arial" w:cs="Arial"/>
        </w:rPr>
        <w:t xml:space="preserve"> </w:t>
      </w:r>
      <w:r w:rsidR="00EF55FD">
        <w:rPr>
          <w:rFonts w:ascii="Arial" w:hAnsi="Arial" w:cs="Arial"/>
        </w:rPr>
        <w:t>support individuals</w:t>
      </w:r>
      <w:r w:rsidR="006D55E4">
        <w:rPr>
          <w:rFonts w:ascii="Arial" w:hAnsi="Arial" w:cs="Arial"/>
        </w:rPr>
        <w:t xml:space="preserve"> in creating a ‘staying safe’ plan before they leave the service, focussing on </w:t>
      </w:r>
      <w:r w:rsidR="00532F29">
        <w:rPr>
          <w:rFonts w:ascii="Arial" w:hAnsi="Arial" w:cs="Arial"/>
        </w:rPr>
        <w:t>self-management</w:t>
      </w:r>
      <w:r w:rsidR="006D55E4">
        <w:rPr>
          <w:rFonts w:ascii="Arial" w:hAnsi="Arial" w:cs="Arial"/>
        </w:rPr>
        <w:t xml:space="preserve"> techniques and other supports available. </w:t>
      </w:r>
    </w:p>
    <w:p w14:paraId="79963B79"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37862D45" w14:textId="7314A1F5" w:rsidR="00960A19" w:rsidRPr="0016064E"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253C45" w:rsidRPr="0016064E">
        <w:rPr>
          <w:rFonts w:ascii="Arial" w:hAnsi="Arial" w:cs="Arial"/>
        </w:rPr>
        <w:t xml:space="preserve"> w</w:t>
      </w:r>
      <w:r w:rsidR="009E2F6B" w:rsidRPr="0016064E">
        <w:rPr>
          <w:rFonts w:ascii="Arial" w:hAnsi="Arial" w:cs="Arial"/>
        </w:rPr>
        <w:t>ork collaboratively with key partners including A&amp;E, emergency services, Acute Liaison Psychiatry, Crisis Assessment Services and voluntary sector organisations to ensure people access the most appropriate support</w:t>
      </w:r>
      <w:r w:rsidR="006D55E4" w:rsidRPr="0016064E">
        <w:rPr>
          <w:rFonts w:ascii="Arial" w:hAnsi="Arial" w:cs="Arial"/>
        </w:rPr>
        <w:t xml:space="preserve"> at the most appropriate time</w:t>
      </w:r>
      <w:r w:rsidR="009E2F6B" w:rsidRPr="0016064E">
        <w:rPr>
          <w:rFonts w:ascii="Arial" w:hAnsi="Arial" w:cs="Arial"/>
        </w:rPr>
        <w:t>.</w:t>
      </w:r>
    </w:p>
    <w:p w14:paraId="1A40236E" w14:textId="77777777" w:rsidR="00EF55FD" w:rsidRDefault="00EF55FD" w:rsidP="00EF55FD">
      <w:pPr>
        <w:pStyle w:val="ListParagraph"/>
        <w:ind w:left="426"/>
        <w:rPr>
          <w:rFonts w:ascii="Arial" w:eastAsia="Times New Roman" w:hAnsi="Arial" w:cs="Arial"/>
          <w:lang w:eastAsia="en-GB"/>
        </w:rPr>
      </w:pPr>
    </w:p>
    <w:p w14:paraId="6F1FE8E1" w14:textId="60A0F767" w:rsidR="00EF55FD" w:rsidRDefault="00532F29" w:rsidP="00EF55FD">
      <w:pPr>
        <w:pStyle w:val="ListParagraph"/>
        <w:numPr>
          <w:ilvl w:val="0"/>
          <w:numId w:val="14"/>
        </w:numPr>
        <w:ind w:left="426" w:hanging="426"/>
        <w:rPr>
          <w:rFonts w:ascii="Arial" w:eastAsia="Times New Roman" w:hAnsi="Arial" w:cs="Arial"/>
          <w:lang w:eastAsia="en-GB"/>
        </w:rPr>
      </w:pPr>
      <w:r>
        <w:rPr>
          <w:rFonts w:ascii="Arial" w:eastAsia="Times New Roman" w:hAnsi="Arial" w:cs="Arial"/>
          <w:lang w:eastAsia="en-GB"/>
        </w:rPr>
        <w:lastRenderedPageBreak/>
        <w:t>To</w:t>
      </w:r>
      <w:r w:rsidR="006240B3" w:rsidRPr="008D0CAD">
        <w:rPr>
          <w:rFonts w:ascii="Arial" w:eastAsia="Times New Roman" w:hAnsi="Arial" w:cs="Arial"/>
          <w:lang w:eastAsia="en-GB"/>
        </w:rPr>
        <w:t xml:space="preserve"> participate in regular debriefs with the other Crisis Support Practitioner on shift, ensuring that support provided is reviewed, risks are discussed and opportunities for reflection and shared learning are embedded within practice</w:t>
      </w:r>
      <w:r w:rsidR="0016064E">
        <w:rPr>
          <w:rFonts w:ascii="Arial" w:eastAsia="Times New Roman" w:hAnsi="Arial" w:cs="Arial"/>
          <w:lang w:eastAsia="en-GB"/>
        </w:rPr>
        <w:t>.</w:t>
      </w:r>
    </w:p>
    <w:p w14:paraId="2FCB48D8" w14:textId="77777777" w:rsidR="00EF55FD" w:rsidRPr="00EF55FD" w:rsidRDefault="00EF55FD" w:rsidP="00EF55FD">
      <w:pPr>
        <w:pStyle w:val="ListParagraph"/>
        <w:ind w:left="426"/>
        <w:rPr>
          <w:rFonts w:ascii="Arial" w:eastAsia="Times New Roman" w:hAnsi="Arial" w:cs="Arial"/>
          <w:lang w:eastAsia="en-GB"/>
        </w:rPr>
      </w:pPr>
    </w:p>
    <w:p w14:paraId="1D0958B6" w14:textId="58AFE638" w:rsidR="000246DA"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16064E">
        <w:rPr>
          <w:rFonts w:ascii="Arial" w:hAnsi="Arial" w:cs="Arial"/>
        </w:rPr>
        <w:t xml:space="preserve"> c</w:t>
      </w:r>
      <w:r w:rsidR="009E2F6B" w:rsidRPr="000246DA">
        <w:rPr>
          <w:rFonts w:ascii="Arial" w:hAnsi="Arial" w:cs="Arial"/>
        </w:rPr>
        <w:t>ontribute actively to the continued development of the service through co-production, feedback and continuous improvement, helping to shape a service that is inclusive, accessible and responsive to local needs.</w:t>
      </w:r>
    </w:p>
    <w:p w14:paraId="7DC6EF66"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207F831E" w14:textId="335C7A27" w:rsidR="000246DA"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16064E">
        <w:rPr>
          <w:rFonts w:ascii="Arial" w:hAnsi="Arial" w:cs="Arial"/>
        </w:rPr>
        <w:t xml:space="preserve"> e</w:t>
      </w:r>
      <w:r w:rsidR="009E2F6B" w:rsidRPr="000246DA">
        <w:rPr>
          <w:rFonts w:ascii="Arial" w:hAnsi="Arial" w:cs="Arial"/>
        </w:rPr>
        <w:t>nsure risk, safety, safeguarding and capacity concerns are appropriately managed, recorded and communicated to the Here For You Management Team.</w:t>
      </w:r>
    </w:p>
    <w:p w14:paraId="18449C28"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40752875" w14:textId="0027F73D" w:rsidR="000246DA"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To</w:t>
      </w:r>
      <w:r w:rsidR="0016064E">
        <w:rPr>
          <w:rFonts w:ascii="Arial" w:hAnsi="Arial" w:cs="Arial"/>
        </w:rPr>
        <w:t xml:space="preserve"> s</w:t>
      </w:r>
      <w:r w:rsidR="009E2F6B" w:rsidRPr="000246DA">
        <w:rPr>
          <w:rFonts w:ascii="Arial" w:hAnsi="Arial" w:cs="Arial"/>
        </w:rPr>
        <w:t>upport the collection of monitoring and evaluation data to demonstrate the impact of the service, inform future development and strengthen the case for continued investment.</w:t>
      </w:r>
    </w:p>
    <w:p w14:paraId="628E5B6F"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65D5B571" w14:textId="12B91CB1" w:rsidR="000246DA"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Attend</w:t>
      </w:r>
      <w:r w:rsidR="009E2F6B" w:rsidRPr="000246DA">
        <w:rPr>
          <w:rFonts w:ascii="Arial" w:hAnsi="Arial" w:cs="Arial"/>
        </w:rPr>
        <w:t xml:space="preserve"> team meetings, reflective practice sessions, supervision and learning opportunities to support personal and professional development.</w:t>
      </w:r>
    </w:p>
    <w:p w14:paraId="3AB130BD" w14:textId="77777777" w:rsidR="00EF55FD" w:rsidRDefault="00EF55FD" w:rsidP="00EF55FD">
      <w:pPr>
        <w:pStyle w:val="paragraph"/>
        <w:spacing w:before="0" w:beforeAutospacing="0" w:after="0" w:afterAutospacing="0"/>
        <w:ind w:left="426"/>
        <w:jc w:val="both"/>
        <w:textAlignment w:val="baseline"/>
        <w:rPr>
          <w:rFonts w:ascii="Arial" w:hAnsi="Arial" w:cs="Arial"/>
        </w:rPr>
      </w:pPr>
    </w:p>
    <w:p w14:paraId="5C0DB117" w14:textId="77777777" w:rsidR="00EF55FD" w:rsidRDefault="00532F29" w:rsidP="00EF55FD">
      <w:pPr>
        <w:pStyle w:val="paragraph"/>
        <w:numPr>
          <w:ilvl w:val="0"/>
          <w:numId w:val="14"/>
        </w:numPr>
        <w:spacing w:before="0" w:beforeAutospacing="0" w:after="0" w:afterAutospacing="0"/>
        <w:ind w:left="426" w:hanging="426"/>
        <w:jc w:val="both"/>
        <w:textAlignment w:val="baseline"/>
        <w:rPr>
          <w:rFonts w:ascii="Arial" w:hAnsi="Arial" w:cs="Arial"/>
        </w:rPr>
      </w:pPr>
      <w:r>
        <w:rPr>
          <w:rFonts w:ascii="Arial" w:hAnsi="Arial" w:cs="Arial"/>
        </w:rPr>
        <w:t>Ensure</w:t>
      </w:r>
      <w:r w:rsidR="00D3193D">
        <w:rPr>
          <w:rFonts w:ascii="Arial" w:hAnsi="Arial" w:cs="Arial"/>
        </w:rPr>
        <w:t xml:space="preserve"> the maintenance of</w:t>
      </w:r>
      <w:r w:rsidR="009E2F6B" w:rsidRPr="000246DA">
        <w:rPr>
          <w:rFonts w:ascii="Arial" w:hAnsi="Arial" w:cs="Arial"/>
        </w:rPr>
        <w:t xml:space="preserve"> food hygiene standards and training to support service delivery where refreshments and food storage are provided on site.</w:t>
      </w:r>
    </w:p>
    <w:p w14:paraId="144F9899" w14:textId="77777777" w:rsidR="00EF55FD" w:rsidRDefault="00EF55FD" w:rsidP="00EF55FD">
      <w:pPr>
        <w:pStyle w:val="ListParagraph"/>
        <w:rPr>
          <w:rFonts w:ascii="Arial" w:hAnsi="Arial" w:cs="Arial"/>
        </w:rPr>
      </w:pPr>
    </w:p>
    <w:p w14:paraId="0DFBA74A" w14:textId="3E6C4E89" w:rsidR="00133B5F" w:rsidRDefault="00D3193D" w:rsidP="00EF55FD">
      <w:pPr>
        <w:pStyle w:val="paragraph"/>
        <w:numPr>
          <w:ilvl w:val="0"/>
          <w:numId w:val="14"/>
        </w:numPr>
        <w:spacing w:before="0" w:beforeAutospacing="0" w:after="0" w:afterAutospacing="0"/>
        <w:ind w:left="426" w:hanging="426"/>
        <w:jc w:val="both"/>
        <w:textAlignment w:val="baseline"/>
        <w:rPr>
          <w:rFonts w:ascii="Arial" w:hAnsi="Arial" w:cs="Arial"/>
        </w:rPr>
      </w:pPr>
      <w:r w:rsidRPr="00EF55FD">
        <w:rPr>
          <w:rFonts w:ascii="Arial" w:hAnsi="Arial" w:cs="Arial"/>
        </w:rPr>
        <w:t>You will need t</w:t>
      </w:r>
      <w:r w:rsidR="00133B5F" w:rsidRPr="00EF55FD">
        <w:rPr>
          <w:rFonts w:ascii="Arial" w:hAnsi="Arial" w:cs="Arial"/>
        </w:rPr>
        <w:t>o occasionally work at other Here For You sites (in West Yorkshire) in accordance with service delivery needs in order to combine capacity across our areas to be able to continue to offer essential services to service users.</w:t>
      </w:r>
    </w:p>
    <w:p w14:paraId="6A687CD6" w14:textId="77777777" w:rsidR="00EF55FD" w:rsidRPr="00EF55FD" w:rsidRDefault="00EF55FD" w:rsidP="00EF55FD">
      <w:pPr>
        <w:pStyle w:val="paragraph"/>
        <w:spacing w:before="0" w:beforeAutospacing="0" w:after="0" w:afterAutospacing="0"/>
        <w:jc w:val="both"/>
        <w:textAlignment w:val="baseline"/>
        <w:rPr>
          <w:rStyle w:val="normaltextrun"/>
          <w:rFonts w:ascii="Arial" w:hAnsi="Arial" w:cs="Arial"/>
        </w:rPr>
      </w:pPr>
    </w:p>
    <w:p w14:paraId="2D15789B" w14:textId="4EB0A4A3" w:rsidR="004E2CF9" w:rsidRPr="003D7FB5" w:rsidRDefault="004E2CF9" w:rsidP="00EF55FD">
      <w:pPr>
        <w:pStyle w:val="Heading1"/>
        <w:rPr>
          <w:rFonts w:ascii="Arial" w:hAnsi="Arial" w:cs="Arial"/>
        </w:rPr>
      </w:pPr>
      <w:r w:rsidRPr="003D7FB5">
        <w:rPr>
          <w:rFonts w:ascii="Arial" w:hAnsi="Arial" w:cs="Arial"/>
        </w:rPr>
        <w:t>GENERAL</w:t>
      </w:r>
      <w:r w:rsidR="00133B5F">
        <w:rPr>
          <w:rFonts w:ascii="Arial" w:hAnsi="Arial" w:cs="Arial"/>
        </w:rPr>
        <w:t xml:space="preserve"> </w:t>
      </w:r>
    </w:p>
    <w:p w14:paraId="2D15789C" w14:textId="77777777" w:rsidR="004E2CF9" w:rsidRPr="00D42A77" w:rsidRDefault="004E2CF9" w:rsidP="00EF55FD">
      <w:pPr>
        <w:rPr>
          <w:rFonts w:ascii="Arial" w:hAnsi="Arial" w:cs="Arial"/>
          <w:sz w:val="16"/>
          <w:szCs w:val="16"/>
        </w:rPr>
      </w:pPr>
    </w:p>
    <w:p w14:paraId="0D242A6E" w14:textId="77777777" w:rsidR="00133B5F" w:rsidRPr="00133B5F" w:rsidRDefault="00133B5F" w:rsidP="00EF55FD">
      <w:pPr>
        <w:rPr>
          <w:rFonts w:ascii="Arial" w:hAnsi="Arial" w:cs="Arial"/>
        </w:rPr>
      </w:pPr>
    </w:p>
    <w:p w14:paraId="11C70A5E" w14:textId="13191CA2" w:rsidR="00EF55FD" w:rsidRDefault="00EF55FD" w:rsidP="00EF55FD">
      <w:pPr>
        <w:pStyle w:val="ListParagraph"/>
        <w:numPr>
          <w:ilvl w:val="0"/>
          <w:numId w:val="13"/>
        </w:numPr>
        <w:rPr>
          <w:rFonts w:ascii="Arial" w:hAnsi="Arial" w:cs="Arial"/>
        </w:rPr>
      </w:pPr>
      <w:r w:rsidRPr="00EF55FD">
        <w:rPr>
          <w:rFonts w:ascii="Arial" w:hAnsi="Arial" w:cs="Arial"/>
        </w:rPr>
        <w:t>To be aware of and apply the principles of Trauma Informed Practice.</w:t>
      </w:r>
    </w:p>
    <w:p w14:paraId="6756890B" w14:textId="77777777" w:rsidR="00EF55FD" w:rsidRPr="00EF55FD" w:rsidRDefault="00EF55FD" w:rsidP="00EF55FD">
      <w:pPr>
        <w:pStyle w:val="ListParagraph"/>
        <w:ind w:left="360"/>
        <w:rPr>
          <w:rFonts w:ascii="Arial" w:hAnsi="Arial" w:cs="Arial"/>
        </w:rPr>
      </w:pPr>
    </w:p>
    <w:p w14:paraId="3F7C71F6" w14:textId="7EB21B1C"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To provide information and advice about Touchstone’s services to managers, teams, and other people/agencies with an interest in the organisation's work.</w:t>
      </w:r>
    </w:p>
    <w:p w14:paraId="242CC675" w14:textId="77777777" w:rsidR="00133B5F" w:rsidRPr="00133B5F" w:rsidRDefault="00133B5F" w:rsidP="00EF55FD">
      <w:pPr>
        <w:ind w:left="567" w:hanging="567"/>
        <w:rPr>
          <w:rFonts w:ascii="Arial" w:hAnsi="Arial" w:cs="Arial"/>
        </w:rPr>
      </w:pPr>
    </w:p>
    <w:p w14:paraId="64C6330B" w14:textId="7A03E993"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 xml:space="preserve">To work flexibly in accordance with the needs of the Service, including undertaking out of hours work as required by the service.  </w:t>
      </w:r>
    </w:p>
    <w:p w14:paraId="22A12436" w14:textId="77777777" w:rsidR="00133B5F" w:rsidRPr="00133B5F" w:rsidRDefault="00133B5F" w:rsidP="00EF55FD">
      <w:pPr>
        <w:ind w:left="567" w:hanging="567"/>
        <w:rPr>
          <w:rFonts w:ascii="Arial" w:hAnsi="Arial" w:cs="Arial"/>
        </w:rPr>
      </w:pPr>
    </w:p>
    <w:p w14:paraId="1AF6DEB9" w14:textId="554EABF1"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To be inducted, managed, performance managed and appraised in line with the organisation’s performance management policies and procedures.</w:t>
      </w:r>
    </w:p>
    <w:p w14:paraId="0BCB0E0A" w14:textId="77777777" w:rsidR="00133B5F" w:rsidRPr="00133B5F" w:rsidRDefault="00133B5F" w:rsidP="00EF55FD">
      <w:pPr>
        <w:ind w:left="567" w:hanging="567"/>
        <w:rPr>
          <w:rFonts w:ascii="Arial" w:hAnsi="Arial" w:cs="Arial"/>
        </w:rPr>
      </w:pPr>
    </w:p>
    <w:p w14:paraId="07E65D45" w14:textId="0024514A"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To be responsible for personal learning and development where appropriate and undertake training, both mandatory and optional, to increase knowledge, skills and awareness.</w:t>
      </w:r>
    </w:p>
    <w:p w14:paraId="2B94C60E" w14:textId="77777777" w:rsidR="00133B5F" w:rsidRPr="00133B5F" w:rsidRDefault="00133B5F" w:rsidP="00EF55FD">
      <w:pPr>
        <w:ind w:left="567" w:hanging="567"/>
        <w:rPr>
          <w:rFonts w:ascii="Arial" w:hAnsi="Arial" w:cs="Arial"/>
        </w:rPr>
      </w:pPr>
    </w:p>
    <w:p w14:paraId="057EE473" w14:textId="1B7CE4E5"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 xml:space="preserve">To be aware of and implement the general practices of Touchstone’s Health, Safety, Safeguarding and Security policies and keep Managers informed about any serious and untoward incidents, safeguarding issues, health &amp; safety concerns, financial issues, staff welfare.  </w:t>
      </w:r>
    </w:p>
    <w:p w14:paraId="700ECFB0" w14:textId="77777777" w:rsidR="00133B5F" w:rsidRPr="00133B5F" w:rsidRDefault="00133B5F" w:rsidP="00EF55FD">
      <w:pPr>
        <w:ind w:left="567" w:hanging="567"/>
        <w:rPr>
          <w:rFonts w:ascii="Arial" w:hAnsi="Arial" w:cs="Arial"/>
        </w:rPr>
      </w:pPr>
    </w:p>
    <w:p w14:paraId="034290D2" w14:textId="32903A6F"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lastRenderedPageBreak/>
        <w:t xml:space="preserve">To operate within the aims, policies and practices of Touchstone at all times and to be committed to and promote the organisation’s equal opportunities and anti-discriminatory policies. </w:t>
      </w:r>
    </w:p>
    <w:p w14:paraId="2BBA81C3" w14:textId="77777777" w:rsidR="00133B5F" w:rsidRPr="00133B5F" w:rsidRDefault="00133B5F" w:rsidP="00EF55FD">
      <w:pPr>
        <w:ind w:left="567" w:hanging="567"/>
        <w:rPr>
          <w:rFonts w:ascii="Arial" w:hAnsi="Arial" w:cs="Arial"/>
        </w:rPr>
      </w:pPr>
    </w:p>
    <w:p w14:paraId="2D10D588" w14:textId="5299A247"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To ensure information is dealt with in accordance with Touchstone’s policies around Confidentiality, Communications, Internet, Email and Telecommunications and steps are taken to ensure that all confidential information is secure e.g. service user data in accordance with Data Protection</w:t>
      </w:r>
    </w:p>
    <w:p w14:paraId="79DC9C04" w14:textId="77777777" w:rsidR="00133B5F" w:rsidRPr="00133B5F" w:rsidRDefault="00133B5F" w:rsidP="00EF55FD">
      <w:pPr>
        <w:ind w:left="567" w:hanging="567"/>
        <w:rPr>
          <w:rFonts w:ascii="Arial" w:hAnsi="Arial" w:cs="Arial"/>
        </w:rPr>
      </w:pPr>
    </w:p>
    <w:p w14:paraId="1F5A4EF3" w14:textId="66BC7649" w:rsidR="00133B5F" w:rsidRPr="00133B5F" w:rsidRDefault="00133B5F" w:rsidP="00EF55FD">
      <w:pPr>
        <w:pStyle w:val="ListParagraph"/>
        <w:numPr>
          <w:ilvl w:val="0"/>
          <w:numId w:val="13"/>
        </w:numPr>
        <w:ind w:left="567" w:hanging="567"/>
        <w:rPr>
          <w:rFonts w:ascii="Arial" w:hAnsi="Arial" w:cs="Arial"/>
        </w:rPr>
      </w:pPr>
      <w:r w:rsidRPr="00133B5F">
        <w:rPr>
          <w:rFonts w:ascii="Arial" w:hAnsi="Arial" w:cs="Arial"/>
        </w:rPr>
        <w:t xml:space="preserve">To work at all times as part of a team.  This includes working with other staff, </w:t>
      </w:r>
      <w:r w:rsidRPr="00133B5F">
        <w:rPr>
          <w:rFonts w:ascii="Arial" w:hAnsi="Arial" w:cs="Arial"/>
        </w:rPr>
        <w:t>attending team and staff meetings and developing a teamwork approach to all aspects of the organisation's work.</w:t>
      </w:r>
    </w:p>
    <w:p w14:paraId="66937FBD" w14:textId="77777777" w:rsidR="00133B5F" w:rsidRPr="00133B5F" w:rsidRDefault="00133B5F" w:rsidP="00EF55FD">
      <w:pPr>
        <w:ind w:left="567" w:hanging="567"/>
        <w:rPr>
          <w:rFonts w:ascii="Arial" w:hAnsi="Arial" w:cs="Arial"/>
        </w:rPr>
      </w:pPr>
    </w:p>
    <w:p w14:paraId="5C5F8C8F" w14:textId="0B8B6BC5" w:rsidR="00F46117" w:rsidRPr="00EF55FD" w:rsidRDefault="00133B5F" w:rsidP="00EF55FD">
      <w:pPr>
        <w:pStyle w:val="ListParagraph"/>
        <w:numPr>
          <w:ilvl w:val="0"/>
          <w:numId w:val="13"/>
        </w:numPr>
        <w:ind w:left="567" w:hanging="567"/>
        <w:rPr>
          <w:rFonts w:ascii="Arial" w:hAnsi="Arial" w:cs="Arial"/>
        </w:rPr>
      </w:pPr>
      <w:r w:rsidRPr="00133B5F">
        <w:rPr>
          <w:rFonts w:ascii="Arial" w:hAnsi="Arial" w:cs="Arial"/>
        </w:rPr>
        <w:t>To undertake any other duties as directed by the Manager, in line with the responsibilities of this post.</w:t>
      </w:r>
    </w:p>
    <w:p w14:paraId="0C5F6BD4" w14:textId="77777777" w:rsidR="00133B5F" w:rsidRDefault="00133B5F" w:rsidP="00EF55FD">
      <w:pPr>
        <w:pStyle w:val="Footer"/>
        <w:ind w:left="567" w:hanging="567"/>
        <w:rPr>
          <w:rFonts w:ascii="Arial" w:hAnsi="Arial" w:cs="Arial"/>
          <w:b/>
          <w:bCs/>
        </w:rPr>
      </w:pPr>
    </w:p>
    <w:p w14:paraId="07400988" w14:textId="4BBB0FB9" w:rsidR="00EC7631" w:rsidRPr="00EF55FD" w:rsidRDefault="00EF55FD" w:rsidP="00EF55FD">
      <w:pPr>
        <w:pStyle w:val="Footer"/>
        <w:rPr>
          <w:rFonts w:ascii="Arial" w:hAnsi="Arial" w:cs="Arial"/>
        </w:rPr>
      </w:pPr>
      <w:r w:rsidRPr="00EF55FD">
        <w:rPr>
          <w:rFonts w:ascii="Arial" w:hAnsi="Arial" w:cs="Arial"/>
        </w:rPr>
        <w:t>August</w:t>
      </w:r>
      <w:r w:rsidR="00EC7631" w:rsidRPr="00EF55FD">
        <w:rPr>
          <w:rFonts w:ascii="Arial" w:hAnsi="Arial" w:cs="Arial"/>
        </w:rPr>
        <w:t xml:space="preserve"> 2026</w:t>
      </w:r>
    </w:p>
    <w:sectPr w:rsidR="00EC7631" w:rsidRPr="00EF55FD" w:rsidSect="00C26838">
      <w:footerReference w:type="first" r:id="rId12"/>
      <w:pgSz w:w="11909" w:h="16834" w:code="9"/>
      <w:pgMar w:top="1440" w:right="1440" w:bottom="1440" w:left="1440" w:header="1151" w:footer="431" w:gutter="0"/>
      <w:paperSrc w:first="7" w:other="7"/>
      <w:cols w:space="708"/>
      <w:noEndnote/>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2D19" w14:textId="77777777" w:rsidR="003D0E96" w:rsidRDefault="003D0E96">
      <w:r>
        <w:separator/>
      </w:r>
    </w:p>
  </w:endnote>
  <w:endnote w:type="continuationSeparator" w:id="0">
    <w:p w14:paraId="1429FA99" w14:textId="77777777" w:rsidR="003D0E96" w:rsidRDefault="003D0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78B7" w14:textId="0352D4D8" w:rsidR="008C5AC5" w:rsidRDefault="008C5A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6650">
      <w:rPr>
        <w:rStyle w:val="PageNumber"/>
        <w:noProof/>
      </w:rPr>
      <w:t>2</w:t>
    </w:r>
    <w:r>
      <w:rPr>
        <w:rStyle w:val="PageNumber"/>
      </w:rPr>
      <w:fldChar w:fldCharType="end"/>
    </w:r>
  </w:p>
  <w:p w14:paraId="2D1578B8" w14:textId="77777777" w:rsidR="008C5AC5" w:rsidRDefault="008C5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C0B4" w14:textId="77777777" w:rsidR="00BB7C15" w:rsidRPr="00BB7C15" w:rsidRDefault="00BB7C15" w:rsidP="00BB7C15">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8A194" w14:textId="77777777" w:rsidR="003D0E96" w:rsidRDefault="003D0E96">
      <w:r>
        <w:separator/>
      </w:r>
    </w:p>
  </w:footnote>
  <w:footnote w:type="continuationSeparator" w:id="0">
    <w:p w14:paraId="3553A9FF" w14:textId="77777777" w:rsidR="003D0E96" w:rsidRDefault="003D0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56806"/>
    <w:multiLevelType w:val="hybridMultilevel"/>
    <w:tmpl w:val="A2C8598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CE37E6"/>
    <w:multiLevelType w:val="hybridMultilevel"/>
    <w:tmpl w:val="A2C859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7767C2"/>
    <w:multiLevelType w:val="hybridMultilevel"/>
    <w:tmpl w:val="52B2D30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911794"/>
    <w:multiLevelType w:val="hybridMultilevel"/>
    <w:tmpl w:val="7172BF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CD06B2F"/>
    <w:multiLevelType w:val="hybridMultilevel"/>
    <w:tmpl w:val="600636B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3D16813"/>
    <w:multiLevelType w:val="multilevel"/>
    <w:tmpl w:val="AAA613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6AA1AEE"/>
    <w:multiLevelType w:val="hybridMultilevel"/>
    <w:tmpl w:val="C88AE8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F84520"/>
    <w:multiLevelType w:val="multilevel"/>
    <w:tmpl w:val="1A885D48"/>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8" w15:restartNumberingAfterBreak="0">
    <w:nsid w:val="60794567"/>
    <w:multiLevelType w:val="hybridMultilevel"/>
    <w:tmpl w:val="897E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713961"/>
    <w:multiLevelType w:val="hybridMultilevel"/>
    <w:tmpl w:val="F4AAB03A"/>
    <w:lvl w:ilvl="0" w:tplc="6B2A83AC">
      <w:start w:val="1"/>
      <w:numFmt w:val="decimal"/>
      <w:lvlText w:val="%1."/>
      <w:lvlJc w:val="left"/>
      <w:pPr>
        <w:tabs>
          <w:tab w:val="num" w:pos="720"/>
        </w:tabs>
        <w:ind w:left="720" w:hanging="360"/>
      </w:pPr>
      <w:rPr>
        <w:rFonts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5632047"/>
    <w:multiLevelType w:val="hybridMultilevel"/>
    <w:tmpl w:val="A978E1A4"/>
    <w:lvl w:ilvl="0" w:tplc="BA0AAE5C">
      <w:start w:val="1"/>
      <w:numFmt w:val="decimal"/>
      <w:lvlText w:val="%1."/>
      <w:lvlJc w:val="left"/>
      <w:pPr>
        <w:ind w:left="360" w:hanging="360"/>
      </w:pPr>
      <w:rPr>
        <w:rFonts w:ascii="Arial" w:eastAsia="SimSu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56A351B"/>
    <w:multiLevelType w:val="hybridMultilevel"/>
    <w:tmpl w:val="6A501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6973E9C"/>
    <w:multiLevelType w:val="hybridMultilevel"/>
    <w:tmpl w:val="7A14B4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8F6693"/>
    <w:multiLevelType w:val="hybridMultilevel"/>
    <w:tmpl w:val="2EC0E1CE"/>
    <w:lvl w:ilvl="0" w:tplc="FFFFFFFF">
      <w:start w:val="1"/>
      <w:numFmt w:val="decimal"/>
      <w:lvlText w:val="%1."/>
      <w:lvlJc w:val="left"/>
      <w:pPr>
        <w:ind w:left="720" w:hanging="360"/>
      </w:pPr>
      <w:rPr>
        <w:rFonts w:ascii="Arial" w:eastAsia="SimSu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212A16"/>
    <w:multiLevelType w:val="hybridMultilevel"/>
    <w:tmpl w:val="CFA6AD58"/>
    <w:lvl w:ilvl="0" w:tplc="0809000F">
      <w:start w:val="5"/>
      <w:numFmt w:val="decimal"/>
      <w:lvlText w:val="%1."/>
      <w:lvlJc w:val="left"/>
      <w:pPr>
        <w:tabs>
          <w:tab w:val="num" w:pos="720"/>
        </w:tabs>
        <w:ind w:left="720" w:hanging="36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784471525">
    <w:abstractNumId w:val="7"/>
  </w:num>
  <w:num w:numId="2" w16cid:durableId="1852572630">
    <w:abstractNumId w:val="2"/>
  </w:num>
  <w:num w:numId="3" w16cid:durableId="1087848063">
    <w:abstractNumId w:val="14"/>
  </w:num>
  <w:num w:numId="4" w16cid:durableId="1827042723">
    <w:abstractNumId w:val="9"/>
  </w:num>
  <w:num w:numId="5" w16cid:durableId="1118256266">
    <w:abstractNumId w:val="4"/>
  </w:num>
  <w:num w:numId="6" w16cid:durableId="1549338838">
    <w:abstractNumId w:val="12"/>
  </w:num>
  <w:num w:numId="7" w16cid:durableId="1425568142">
    <w:abstractNumId w:val="5"/>
  </w:num>
  <w:num w:numId="8" w16cid:durableId="520555954">
    <w:abstractNumId w:val="11"/>
  </w:num>
  <w:num w:numId="9" w16cid:durableId="174732610">
    <w:abstractNumId w:val="0"/>
  </w:num>
  <w:num w:numId="10" w16cid:durableId="998726487">
    <w:abstractNumId w:val="8"/>
  </w:num>
  <w:num w:numId="11" w16cid:durableId="35777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2854039">
    <w:abstractNumId w:val="1"/>
  </w:num>
  <w:num w:numId="13" w16cid:durableId="190650048">
    <w:abstractNumId w:val="10"/>
  </w:num>
  <w:num w:numId="14" w16cid:durableId="1110858322">
    <w:abstractNumId w:val="6"/>
  </w:num>
  <w:num w:numId="15" w16cid:durableId="14497357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38"/>
    <w:rsid w:val="00000A4F"/>
    <w:rsid w:val="0000605C"/>
    <w:rsid w:val="00021300"/>
    <w:rsid w:val="000246DA"/>
    <w:rsid w:val="00025D2E"/>
    <w:rsid w:val="00026D0F"/>
    <w:rsid w:val="0003387D"/>
    <w:rsid w:val="00041834"/>
    <w:rsid w:val="000449E3"/>
    <w:rsid w:val="00044ABD"/>
    <w:rsid w:val="000477D1"/>
    <w:rsid w:val="00052403"/>
    <w:rsid w:val="00052B99"/>
    <w:rsid w:val="0005600E"/>
    <w:rsid w:val="000600AE"/>
    <w:rsid w:val="00070DBC"/>
    <w:rsid w:val="00072ECD"/>
    <w:rsid w:val="00073876"/>
    <w:rsid w:val="0007485F"/>
    <w:rsid w:val="000760BC"/>
    <w:rsid w:val="000856EC"/>
    <w:rsid w:val="000A0ADE"/>
    <w:rsid w:val="000A296E"/>
    <w:rsid w:val="000B4388"/>
    <w:rsid w:val="000C3A6D"/>
    <w:rsid w:val="000C7552"/>
    <w:rsid w:val="000D5590"/>
    <w:rsid w:val="000E3871"/>
    <w:rsid w:val="000E4C21"/>
    <w:rsid w:val="000E7B46"/>
    <w:rsid w:val="000F05A9"/>
    <w:rsid w:val="000F5313"/>
    <w:rsid w:val="000F6826"/>
    <w:rsid w:val="0010783C"/>
    <w:rsid w:val="00113BD2"/>
    <w:rsid w:val="0012119E"/>
    <w:rsid w:val="00121CCF"/>
    <w:rsid w:val="001300DA"/>
    <w:rsid w:val="001321DB"/>
    <w:rsid w:val="001335D8"/>
    <w:rsid w:val="00133B5F"/>
    <w:rsid w:val="001454FB"/>
    <w:rsid w:val="00147012"/>
    <w:rsid w:val="00151C9D"/>
    <w:rsid w:val="00152423"/>
    <w:rsid w:val="00153A5C"/>
    <w:rsid w:val="0016064E"/>
    <w:rsid w:val="00160D2A"/>
    <w:rsid w:val="001616B9"/>
    <w:rsid w:val="00174839"/>
    <w:rsid w:val="00174F6F"/>
    <w:rsid w:val="00191958"/>
    <w:rsid w:val="00191B10"/>
    <w:rsid w:val="00193024"/>
    <w:rsid w:val="00196490"/>
    <w:rsid w:val="00197E17"/>
    <w:rsid w:val="001A1C1F"/>
    <w:rsid w:val="001A6465"/>
    <w:rsid w:val="001B0A96"/>
    <w:rsid w:val="001C1D98"/>
    <w:rsid w:val="001D054F"/>
    <w:rsid w:val="001D5BE1"/>
    <w:rsid w:val="001D6139"/>
    <w:rsid w:val="001E4CE1"/>
    <w:rsid w:val="001E4DEC"/>
    <w:rsid w:val="001F4646"/>
    <w:rsid w:val="001F47DC"/>
    <w:rsid w:val="002024CA"/>
    <w:rsid w:val="002052A3"/>
    <w:rsid w:val="002061F3"/>
    <w:rsid w:val="00206955"/>
    <w:rsid w:val="00211695"/>
    <w:rsid w:val="00213C77"/>
    <w:rsid w:val="002141E0"/>
    <w:rsid w:val="0021442B"/>
    <w:rsid w:val="00221A6D"/>
    <w:rsid w:val="00233F40"/>
    <w:rsid w:val="002405E2"/>
    <w:rsid w:val="00241D42"/>
    <w:rsid w:val="002421ED"/>
    <w:rsid w:val="002433B4"/>
    <w:rsid w:val="002462E1"/>
    <w:rsid w:val="002463DD"/>
    <w:rsid w:val="0024765E"/>
    <w:rsid w:val="00251165"/>
    <w:rsid w:val="00253C45"/>
    <w:rsid w:val="00253F1A"/>
    <w:rsid w:val="002577C0"/>
    <w:rsid w:val="0026149E"/>
    <w:rsid w:val="002666CC"/>
    <w:rsid w:val="002737F8"/>
    <w:rsid w:val="00273F3A"/>
    <w:rsid w:val="00276EE4"/>
    <w:rsid w:val="00281711"/>
    <w:rsid w:val="00284FFD"/>
    <w:rsid w:val="0029274F"/>
    <w:rsid w:val="0029689E"/>
    <w:rsid w:val="002A11A2"/>
    <w:rsid w:val="002A45BC"/>
    <w:rsid w:val="002A4986"/>
    <w:rsid w:val="002A516F"/>
    <w:rsid w:val="002B3710"/>
    <w:rsid w:val="002B4383"/>
    <w:rsid w:val="002C5625"/>
    <w:rsid w:val="002D4F27"/>
    <w:rsid w:val="002D6D29"/>
    <w:rsid w:val="002F0404"/>
    <w:rsid w:val="002F1563"/>
    <w:rsid w:val="002F165D"/>
    <w:rsid w:val="002F3741"/>
    <w:rsid w:val="00300979"/>
    <w:rsid w:val="0031184B"/>
    <w:rsid w:val="003120AC"/>
    <w:rsid w:val="00313116"/>
    <w:rsid w:val="00316DAB"/>
    <w:rsid w:val="0032355A"/>
    <w:rsid w:val="00323C36"/>
    <w:rsid w:val="003308A8"/>
    <w:rsid w:val="00331042"/>
    <w:rsid w:val="0033264B"/>
    <w:rsid w:val="003329E8"/>
    <w:rsid w:val="00334DAD"/>
    <w:rsid w:val="00342485"/>
    <w:rsid w:val="00344B50"/>
    <w:rsid w:val="003640F0"/>
    <w:rsid w:val="00365DA6"/>
    <w:rsid w:val="003779E0"/>
    <w:rsid w:val="00382AE1"/>
    <w:rsid w:val="00384D03"/>
    <w:rsid w:val="00387D1F"/>
    <w:rsid w:val="003902AB"/>
    <w:rsid w:val="003931E9"/>
    <w:rsid w:val="003A327D"/>
    <w:rsid w:val="003A5257"/>
    <w:rsid w:val="003A5710"/>
    <w:rsid w:val="003B5AE1"/>
    <w:rsid w:val="003C4773"/>
    <w:rsid w:val="003C5B42"/>
    <w:rsid w:val="003D0E96"/>
    <w:rsid w:val="003D572F"/>
    <w:rsid w:val="003D7FB5"/>
    <w:rsid w:val="003F070B"/>
    <w:rsid w:val="003F3012"/>
    <w:rsid w:val="003F7300"/>
    <w:rsid w:val="00401582"/>
    <w:rsid w:val="004015F8"/>
    <w:rsid w:val="0042762F"/>
    <w:rsid w:val="004463D0"/>
    <w:rsid w:val="00447D04"/>
    <w:rsid w:val="0045035C"/>
    <w:rsid w:val="00467C08"/>
    <w:rsid w:val="00470452"/>
    <w:rsid w:val="004943DA"/>
    <w:rsid w:val="004A46CE"/>
    <w:rsid w:val="004C038E"/>
    <w:rsid w:val="004C5901"/>
    <w:rsid w:val="004C6CA7"/>
    <w:rsid w:val="004C6D7B"/>
    <w:rsid w:val="004C7DE2"/>
    <w:rsid w:val="004D606E"/>
    <w:rsid w:val="004E2CF9"/>
    <w:rsid w:val="004F04B9"/>
    <w:rsid w:val="004F0FB7"/>
    <w:rsid w:val="005038E1"/>
    <w:rsid w:val="00511FAF"/>
    <w:rsid w:val="00515834"/>
    <w:rsid w:val="0053166C"/>
    <w:rsid w:val="00531C3B"/>
    <w:rsid w:val="00532BD9"/>
    <w:rsid w:val="00532F29"/>
    <w:rsid w:val="005334FD"/>
    <w:rsid w:val="00545ECE"/>
    <w:rsid w:val="0054747F"/>
    <w:rsid w:val="005541D3"/>
    <w:rsid w:val="005555E0"/>
    <w:rsid w:val="0056409B"/>
    <w:rsid w:val="0057668A"/>
    <w:rsid w:val="00583824"/>
    <w:rsid w:val="00592D89"/>
    <w:rsid w:val="00593886"/>
    <w:rsid w:val="005B143E"/>
    <w:rsid w:val="005B23FD"/>
    <w:rsid w:val="005C4162"/>
    <w:rsid w:val="005D1070"/>
    <w:rsid w:val="005E16A2"/>
    <w:rsid w:val="005E5704"/>
    <w:rsid w:val="005E6E9F"/>
    <w:rsid w:val="005F152D"/>
    <w:rsid w:val="005F28E8"/>
    <w:rsid w:val="005F5DCE"/>
    <w:rsid w:val="00600715"/>
    <w:rsid w:val="0060179F"/>
    <w:rsid w:val="006058BD"/>
    <w:rsid w:val="006117F2"/>
    <w:rsid w:val="006127A9"/>
    <w:rsid w:val="00614650"/>
    <w:rsid w:val="00622E2C"/>
    <w:rsid w:val="006240B3"/>
    <w:rsid w:val="00624D2C"/>
    <w:rsid w:val="00627C77"/>
    <w:rsid w:val="00633076"/>
    <w:rsid w:val="006334D4"/>
    <w:rsid w:val="00637E2D"/>
    <w:rsid w:val="00642648"/>
    <w:rsid w:val="00643847"/>
    <w:rsid w:val="0065112E"/>
    <w:rsid w:val="0065470A"/>
    <w:rsid w:val="00663CB6"/>
    <w:rsid w:val="00671A9D"/>
    <w:rsid w:val="006755D7"/>
    <w:rsid w:val="0067695F"/>
    <w:rsid w:val="006837BA"/>
    <w:rsid w:val="006902F0"/>
    <w:rsid w:val="00690C17"/>
    <w:rsid w:val="006A2FBA"/>
    <w:rsid w:val="006C2548"/>
    <w:rsid w:val="006C30D8"/>
    <w:rsid w:val="006C5A69"/>
    <w:rsid w:val="006C663F"/>
    <w:rsid w:val="006D55E4"/>
    <w:rsid w:val="006E3AD6"/>
    <w:rsid w:val="006F72FF"/>
    <w:rsid w:val="00705A6B"/>
    <w:rsid w:val="00715D1B"/>
    <w:rsid w:val="00717D31"/>
    <w:rsid w:val="00723FB9"/>
    <w:rsid w:val="00747D77"/>
    <w:rsid w:val="00750860"/>
    <w:rsid w:val="007553F5"/>
    <w:rsid w:val="00763241"/>
    <w:rsid w:val="007636CD"/>
    <w:rsid w:val="00765D20"/>
    <w:rsid w:val="007716BE"/>
    <w:rsid w:val="00777769"/>
    <w:rsid w:val="00782C71"/>
    <w:rsid w:val="00792E22"/>
    <w:rsid w:val="007934C7"/>
    <w:rsid w:val="0079634A"/>
    <w:rsid w:val="007A115D"/>
    <w:rsid w:val="007A4570"/>
    <w:rsid w:val="007A4821"/>
    <w:rsid w:val="007A729D"/>
    <w:rsid w:val="007D2F2A"/>
    <w:rsid w:val="007D5861"/>
    <w:rsid w:val="007E2FBB"/>
    <w:rsid w:val="0080005C"/>
    <w:rsid w:val="00801DD8"/>
    <w:rsid w:val="0081091D"/>
    <w:rsid w:val="0083551B"/>
    <w:rsid w:val="00835D1E"/>
    <w:rsid w:val="008446AB"/>
    <w:rsid w:val="008476C8"/>
    <w:rsid w:val="00851604"/>
    <w:rsid w:val="00853E2C"/>
    <w:rsid w:val="008671C0"/>
    <w:rsid w:val="008679B8"/>
    <w:rsid w:val="00872C91"/>
    <w:rsid w:val="00884220"/>
    <w:rsid w:val="00886599"/>
    <w:rsid w:val="00891C02"/>
    <w:rsid w:val="00892C45"/>
    <w:rsid w:val="00896333"/>
    <w:rsid w:val="008A62CD"/>
    <w:rsid w:val="008B01B1"/>
    <w:rsid w:val="008B1ABF"/>
    <w:rsid w:val="008C0A32"/>
    <w:rsid w:val="008C0C48"/>
    <w:rsid w:val="008C5AC5"/>
    <w:rsid w:val="008D0433"/>
    <w:rsid w:val="008D0CAD"/>
    <w:rsid w:val="008D28D0"/>
    <w:rsid w:val="008D692E"/>
    <w:rsid w:val="008D7805"/>
    <w:rsid w:val="008E1423"/>
    <w:rsid w:val="008E4C7D"/>
    <w:rsid w:val="008F0C3A"/>
    <w:rsid w:val="008F21D0"/>
    <w:rsid w:val="008F5594"/>
    <w:rsid w:val="00901186"/>
    <w:rsid w:val="009035B0"/>
    <w:rsid w:val="00904CBB"/>
    <w:rsid w:val="009073BE"/>
    <w:rsid w:val="00911A5B"/>
    <w:rsid w:val="009204E9"/>
    <w:rsid w:val="00920FA3"/>
    <w:rsid w:val="00924BDF"/>
    <w:rsid w:val="00925512"/>
    <w:rsid w:val="00926653"/>
    <w:rsid w:val="00932414"/>
    <w:rsid w:val="009440CF"/>
    <w:rsid w:val="009600FE"/>
    <w:rsid w:val="00960A19"/>
    <w:rsid w:val="00963DBD"/>
    <w:rsid w:val="009712C5"/>
    <w:rsid w:val="00990C53"/>
    <w:rsid w:val="00992C0B"/>
    <w:rsid w:val="00994427"/>
    <w:rsid w:val="009A48E4"/>
    <w:rsid w:val="009A6132"/>
    <w:rsid w:val="009A6B95"/>
    <w:rsid w:val="009B10FF"/>
    <w:rsid w:val="009B65A5"/>
    <w:rsid w:val="009B6A8A"/>
    <w:rsid w:val="009B7D42"/>
    <w:rsid w:val="009E16BD"/>
    <w:rsid w:val="009E2383"/>
    <w:rsid w:val="009E23A8"/>
    <w:rsid w:val="009E2F6B"/>
    <w:rsid w:val="009F579D"/>
    <w:rsid w:val="00A03C22"/>
    <w:rsid w:val="00A172A8"/>
    <w:rsid w:val="00A22CE0"/>
    <w:rsid w:val="00A22E92"/>
    <w:rsid w:val="00A370E5"/>
    <w:rsid w:val="00A40A0F"/>
    <w:rsid w:val="00A421D8"/>
    <w:rsid w:val="00A565A4"/>
    <w:rsid w:val="00A57E5C"/>
    <w:rsid w:val="00A64A36"/>
    <w:rsid w:val="00A65DFF"/>
    <w:rsid w:val="00A72011"/>
    <w:rsid w:val="00A8083F"/>
    <w:rsid w:val="00A96D9C"/>
    <w:rsid w:val="00AD1672"/>
    <w:rsid w:val="00AD2AAA"/>
    <w:rsid w:val="00AD5F0E"/>
    <w:rsid w:val="00AE2AD0"/>
    <w:rsid w:val="00AF3505"/>
    <w:rsid w:val="00B00249"/>
    <w:rsid w:val="00B11355"/>
    <w:rsid w:val="00B211B5"/>
    <w:rsid w:val="00B2285B"/>
    <w:rsid w:val="00B22998"/>
    <w:rsid w:val="00B302FE"/>
    <w:rsid w:val="00B34CF5"/>
    <w:rsid w:val="00B40796"/>
    <w:rsid w:val="00B4244A"/>
    <w:rsid w:val="00B425E1"/>
    <w:rsid w:val="00B44363"/>
    <w:rsid w:val="00B47389"/>
    <w:rsid w:val="00B54C19"/>
    <w:rsid w:val="00B65A27"/>
    <w:rsid w:val="00B81267"/>
    <w:rsid w:val="00B832A6"/>
    <w:rsid w:val="00B856DA"/>
    <w:rsid w:val="00B85D12"/>
    <w:rsid w:val="00B90898"/>
    <w:rsid w:val="00B975BA"/>
    <w:rsid w:val="00BB6F21"/>
    <w:rsid w:val="00BB7C15"/>
    <w:rsid w:val="00BD3401"/>
    <w:rsid w:val="00BD602A"/>
    <w:rsid w:val="00BE620A"/>
    <w:rsid w:val="00BF50A6"/>
    <w:rsid w:val="00BF5C55"/>
    <w:rsid w:val="00C00BF7"/>
    <w:rsid w:val="00C07614"/>
    <w:rsid w:val="00C10AFD"/>
    <w:rsid w:val="00C2167B"/>
    <w:rsid w:val="00C26838"/>
    <w:rsid w:val="00C357E9"/>
    <w:rsid w:val="00C357EE"/>
    <w:rsid w:val="00C363E8"/>
    <w:rsid w:val="00C36967"/>
    <w:rsid w:val="00C52A5C"/>
    <w:rsid w:val="00C61237"/>
    <w:rsid w:val="00C62DDA"/>
    <w:rsid w:val="00C66EED"/>
    <w:rsid w:val="00C677E7"/>
    <w:rsid w:val="00C8391B"/>
    <w:rsid w:val="00CA5CE1"/>
    <w:rsid w:val="00CB11EE"/>
    <w:rsid w:val="00CB1537"/>
    <w:rsid w:val="00CB2629"/>
    <w:rsid w:val="00CB30F2"/>
    <w:rsid w:val="00CC40B9"/>
    <w:rsid w:val="00CD1689"/>
    <w:rsid w:val="00CE1961"/>
    <w:rsid w:val="00CF4E7C"/>
    <w:rsid w:val="00CF75DE"/>
    <w:rsid w:val="00CF7C51"/>
    <w:rsid w:val="00D04D07"/>
    <w:rsid w:val="00D05F6A"/>
    <w:rsid w:val="00D06A5B"/>
    <w:rsid w:val="00D0792B"/>
    <w:rsid w:val="00D10CC6"/>
    <w:rsid w:val="00D15AAD"/>
    <w:rsid w:val="00D17978"/>
    <w:rsid w:val="00D2216D"/>
    <w:rsid w:val="00D27C27"/>
    <w:rsid w:val="00D3193D"/>
    <w:rsid w:val="00D33A7E"/>
    <w:rsid w:val="00D35796"/>
    <w:rsid w:val="00D36CF8"/>
    <w:rsid w:val="00D42A77"/>
    <w:rsid w:val="00D42C5C"/>
    <w:rsid w:val="00D436AF"/>
    <w:rsid w:val="00D60BA7"/>
    <w:rsid w:val="00D627DA"/>
    <w:rsid w:val="00D63BBD"/>
    <w:rsid w:val="00D67321"/>
    <w:rsid w:val="00D7254E"/>
    <w:rsid w:val="00D93119"/>
    <w:rsid w:val="00D96BF5"/>
    <w:rsid w:val="00DA1F63"/>
    <w:rsid w:val="00DA5AB0"/>
    <w:rsid w:val="00DB230C"/>
    <w:rsid w:val="00DB37D7"/>
    <w:rsid w:val="00DC689C"/>
    <w:rsid w:val="00DC75F3"/>
    <w:rsid w:val="00DD3CA0"/>
    <w:rsid w:val="00DE62B0"/>
    <w:rsid w:val="00E10B9B"/>
    <w:rsid w:val="00E15078"/>
    <w:rsid w:val="00E15102"/>
    <w:rsid w:val="00E1639B"/>
    <w:rsid w:val="00E22823"/>
    <w:rsid w:val="00E2420D"/>
    <w:rsid w:val="00E330EA"/>
    <w:rsid w:val="00E33571"/>
    <w:rsid w:val="00E40942"/>
    <w:rsid w:val="00E422DB"/>
    <w:rsid w:val="00E425A0"/>
    <w:rsid w:val="00E43F53"/>
    <w:rsid w:val="00E45FB6"/>
    <w:rsid w:val="00E46A0C"/>
    <w:rsid w:val="00E5085F"/>
    <w:rsid w:val="00E541C0"/>
    <w:rsid w:val="00E603FA"/>
    <w:rsid w:val="00E662F3"/>
    <w:rsid w:val="00E71106"/>
    <w:rsid w:val="00E74AE1"/>
    <w:rsid w:val="00E74CAD"/>
    <w:rsid w:val="00E832B1"/>
    <w:rsid w:val="00E91431"/>
    <w:rsid w:val="00E9174F"/>
    <w:rsid w:val="00EA3EA8"/>
    <w:rsid w:val="00EA61D0"/>
    <w:rsid w:val="00EB2854"/>
    <w:rsid w:val="00EB4CFD"/>
    <w:rsid w:val="00EC2996"/>
    <w:rsid w:val="00EC7631"/>
    <w:rsid w:val="00ED60AD"/>
    <w:rsid w:val="00EE2D71"/>
    <w:rsid w:val="00EE7C0D"/>
    <w:rsid w:val="00EF55FD"/>
    <w:rsid w:val="00EF60E6"/>
    <w:rsid w:val="00EF7ECB"/>
    <w:rsid w:val="00F02DCE"/>
    <w:rsid w:val="00F05119"/>
    <w:rsid w:val="00F151E2"/>
    <w:rsid w:val="00F32984"/>
    <w:rsid w:val="00F46117"/>
    <w:rsid w:val="00F56153"/>
    <w:rsid w:val="00F56EB9"/>
    <w:rsid w:val="00F63D3E"/>
    <w:rsid w:val="00F6412A"/>
    <w:rsid w:val="00F64AA3"/>
    <w:rsid w:val="00F67E2A"/>
    <w:rsid w:val="00F714D2"/>
    <w:rsid w:val="00F73DF6"/>
    <w:rsid w:val="00F84A9E"/>
    <w:rsid w:val="00F94627"/>
    <w:rsid w:val="00FA1FD5"/>
    <w:rsid w:val="00FB5425"/>
    <w:rsid w:val="00FB768A"/>
    <w:rsid w:val="00FC0F8D"/>
    <w:rsid w:val="00FC6650"/>
    <w:rsid w:val="00FC69B1"/>
    <w:rsid w:val="00FD0B98"/>
    <w:rsid w:val="00FD43D3"/>
    <w:rsid w:val="00FD599D"/>
    <w:rsid w:val="00FF72EE"/>
    <w:rsid w:val="08C5422C"/>
    <w:rsid w:val="1EE5A2A6"/>
    <w:rsid w:val="20A84836"/>
    <w:rsid w:val="27CFED9A"/>
    <w:rsid w:val="27DF6A12"/>
    <w:rsid w:val="28291760"/>
    <w:rsid w:val="309E0634"/>
    <w:rsid w:val="380D8650"/>
    <w:rsid w:val="4325ED26"/>
    <w:rsid w:val="4C513EDE"/>
    <w:rsid w:val="4E767FAC"/>
    <w:rsid w:val="531C4D83"/>
    <w:rsid w:val="55C51D95"/>
    <w:rsid w:val="62C63B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157854"/>
  <w15:docId w15:val="{3CF679F0-2EFE-45A3-B1D1-855EC63F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838"/>
    <w:pPr>
      <w:jc w:val="both"/>
    </w:pPr>
    <w:rPr>
      <w:rFonts w:ascii="CG Times" w:hAnsi="CG Times"/>
      <w:sz w:val="24"/>
      <w:szCs w:val="24"/>
      <w:lang w:eastAsia="en-US"/>
    </w:rPr>
  </w:style>
  <w:style w:type="paragraph" w:styleId="Heading1">
    <w:name w:val="heading 1"/>
    <w:basedOn w:val="Normal"/>
    <w:next w:val="Normal"/>
    <w:link w:val="Heading1Char"/>
    <w:uiPriority w:val="9"/>
    <w:qFormat/>
    <w:rsid w:val="00C26838"/>
    <w:pPr>
      <w:keepNext/>
      <w:outlineLvl w:val="0"/>
    </w:pPr>
    <w:rPr>
      <w:b/>
      <w:bCs/>
    </w:rPr>
  </w:style>
  <w:style w:type="paragraph" w:styleId="Heading2">
    <w:name w:val="heading 2"/>
    <w:basedOn w:val="Normal"/>
    <w:next w:val="Normal"/>
    <w:link w:val="Heading2Char"/>
    <w:uiPriority w:val="9"/>
    <w:qFormat/>
    <w:rsid w:val="00C26838"/>
    <w:pPr>
      <w:keepNext/>
      <w:jc w:val="center"/>
      <w:outlineLvl w:val="1"/>
    </w:pPr>
    <w:rPr>
      <w:b/>
      <w:bCs/>
    </w:rPr>
  </w:style>
  <w:style w:type="paragraph" w:styleId="Heading3">
    <w:name w:val="heading 3"/>
    <w:basedOn w:val="Normal"/>
    <w:next w:val="Normal"/>
    <w:link w:val="Heading3Char"/>
    <w:uiPriority w:val="9"/>
    <w:qFormat/>
    <w:rsid w:val="00C26838"/>
    <w:pPr>
      <w:keepNext/>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03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9103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1034"/>
    <w:rPr>
      <w:rFonts w:asciiTheme="majorHAnsi" w:eastAsiaTheme="majorEastAsia" w:hAnsiTheme="majorHAnsi" w:cstheme="majorBidi"/>
      <w:b/>
      <w:bCs/>
      <w:sz w:val="26"/>
      <w:szCs w:val="26"/>
      <w:lang w:eastAsia="en-US"/>
    </w:rPr>
  </w:style>
  <w:style w:type="paragraph" w:styleId="BodyText">
    <w:name w:val="Body Text"/>
    <w:basedOn w:val="Normal"/>
    <w:link w:val="BodyTextChar"/>
    <w:uiPriority w:val="99"/>
    <w:rsid w:val="00C26838"/>
    <w:pPr>
      <w:jc w:val="left"/>
    </w:pPr>
  </w:style>
  <w:style w:type="character" w:customStyle="1" w:styleId="BodyTextChar">
    <w:name w:val="Body Text Char"/>
    <w:basedOn w:val="DefaultParagraphFont"/>
    <w:link w:val="BodyText"/>
    <w:uiPriority w:val="99"/>
    <w:semiHidden/>
    <w:rsid w:val="00691034"/>
    <w:rPr>
      <w:rFonts w:ascii="CG Times" w:hAnsi="CG Times"/>
      <w:sz w:val="24"/>
      <w:szCs w:val="24"/>
      <w:lang w:eastAsia="en-US"/>
    </w:rPr>
  </w:style>
  <w:style w:type="paragraph" w:styleId="Footer">
    <w:name w:val="footer"/>
    <w:basedOn w:val="Normal"/>
    <w:link w:val="FooterChar"/>
    <w:uiPriority w:val="99"/>
    <w:rsid w:val="00C26838"/>
    <w:pPr>
      <w:tabs>
        <w:tab w:val="center" w:pos="4320"/>
        <w:tab w:val="right" w:pos="8640"/>
      </w:tabs>
    </w:pPr>
  </w:style>
  <w:style w:type="character" w:customStyle="1" w:styleId="FooterChar">
    <w:name w:val="Footer Char"/>
    <w:basedOn w:val="DefaultParagraphFont"/>
    <w:link w:val="Footer"/>
    <w:uiPriority w:val="99"/>
    <w:rsid w:val="00691034"/>
    <w:rPr>
      <w:rFonts w:ascii="CG Times" w:hAnsi="CG Times"/>
      <w:sz w:val="24"/>
      <w:szCs w:val="24"/>
      <w:lang w:eastAsia="en-US"/>
    </w:rPr>
  </w:style>
  <w:style w:type="paragraph" w:styleId="BodyTextIndent">
    <w:name w:val="Body Text Indent"/>
    <w:basedOn w:val="Normal"/>
    <w:link w:val="BodyTextIndentChar"/>
    <w:uiPriority w:val="99"/>
    <w:rsid w:val="00C26838"/>
    <w:pPr>
      <w:ind w:left="720" w:hanging="720"/>
      <w:jc w:val="left"/>
    </w:pPr>
  </w:style>
  <w:style w:type="character" w:customStyle="1" w:styleId="BodyTextIndentChar">
    <w:name w:val="Body Text Indent Char"/>
    <w:basedOn w:val="DefaultParagraphFont"/>
    <w:link w:val="BodyTextIndent"/>
    <w:uiPriority w:val="99"/>
    <w:semiHidden/>
    <w:rsid w:val="00691034"/>
    <w:rPr>
      <w:rFonts w:ascii="CG Times" w:hAnsi="CG Times"/>
      <w:sz w:val="24"/>
      <w:szCs w:val="24"/>
      <w:lang w:eastAsia="en-US"/>
    </w:rPr>
  </w:style>
  <w:style w:type="character" w:styleId="PageNumber">
    <w:name w:val="page number"/>
    <w:basedOn w:val="DefaultParagraphFont"/>
    <w:uiPriority w:val="99"/>
    <w:rsid w:val="00C26838"/>
    <w:rPr>
      <w:rFonts w:cs="Times New Roman"/>
    </w:rPr>
  </w:style>
  <w:style w:type="paragraph" w:styleId="BodyTextIndent2">
    <w:name w:val="Body Text Indent 2"/>
    <w:basedOn w:val="Normal"/>
    <w:link w:val="BodyTextIndent2Char"/>
    <w:uiPriority w:val="99"/>
    <w:rsid w:val="00C26838"/>
    <w:pPr>
      <w:ind w:left="720" w:hanging="720"/>
    </w:pPr>
    <w:rPr>
      <w:rFonts w:ascii="Arial" w:hAnsi="Arial" w:cs="Arial"/>
    </w:rPr>
  </w:style>
  <w:style w:type="character" w:customStyle="1" w:styleId="BodyTextIndent2Char">
    <w:name w:val="Body Text Indent 2 Char"/>
    <w:basedOn w:val="DefaultParagraphFont"/>
    <w:link w:val="BodyTextIndent2"/>
    <w:uiPriority w:val="99"/>
    <w:semiHidden/>
    <w:rsid w:val="00691034"/>
    <w:rPr>
      <w:rFonts w:ascii="CG Times" w:hAnsi="CG Times"/>
      <w:sz w:val="24"/>
      <w:szCs w:val="24"/>
      <w:lang w:eastAsia="en-US"/>
    </w:rPr>
  </w:style>
  <w:style w:type="paragraph" w:styleId="BodyTextIndent3">
    <w:name w:val="Body Text Indent 3"/>
    <w:basedOn w:val="Normal"/>
    <w:link w:val="BodyTextIndent3Char"/>
    <w:uiPriority w:val="99"/>
    <w:rsid w:val="00C26838"/>
    <w:pPr>
      <w:ind w:left="720"/>
    </w:pPr>
    <w:rPr>
      <w:rFonts w:ascii="Arial" w:hAnsi="Arial" w:cs="Arial"/>
    </w:rPr>
  </w:style>
  <w:style w:type="character" w:customStyle="1" w:styleId="BodyTextIndent3Char">
    <w:name w:val="Body Text Indent 3 Char"/>
    <w:basedOn w:val="DefaultParagraphFont"/>
    <w:link w:val="BodyTextIndent3"/>
    <w:uiPriority w:val="99"/>
    <w:semiHidden/>
    <w:rsid w:val="00691034"/>
    <w:rPr>
      <w:rFonts w:ascii="CG Times" w:hAnsi="CG Times"/>
      <w:sz w:val="16"/>
      <w:szCs w:val="16"/>
      <w:lang w:eastAsia="en-US"/>
    </w:rPr>
  </w:style>
  <w:style w:type="paragraph" w:styleId="BalloonText">
    <w:name w:val="Balloon Text"/>
    <w:basedOn w:val="Normal"/>
    <w:link w:val="BalloonTextChar"/>
    <w:uiPriority w:val="99"/>
    <w:semiHidden/>
    <w:rsid w:val="00DE62B0"/>
    <w:rPr>
      <w:rFonts w:ascii="Tahoma" w:hAnsi="Tahoma" w:cs="Tahoma"/>
      <w:sz w:val="16"/>
      <w:szCs w:val="16"/>
    </w:rPr>
  </w:style>
  <w:style w:type="character" w:customStyle="1" w:styleId="BalloonTextChar">
    <w:name w:val="Balloon Text Char"/>
    <w:basedOn w:val="DefaultParagraphFont"/>
    <w:link w:val="BalloonText"/>
    <w:uiPriority w:val="99"/>
    <w:semiHidden/>
    <w:rsid w:val="00691034"/>
    <w:rPr>
      <w:sz w:val="0"/>
      <w:szCs w:val="0"/>
      <w:lang w:eastAsia="en-US"/>
    </w:rPr>
  </w:style>
  <w:style w:type="character" w:styleId="CommentReference">
    <w:name w:val="annotation reference"/>
    <w:basedOn w:val="DefaultParagraphFont"/>
    <w:uiPriority w:val="99"/>
    <w:semiHidden/>
    <w:rsid w:val="00152423"/>
    <w:rPr>
      <w:rFonts w:cs="Times New Roman"/>
      <w:sz w:val="16"/>
      <w:szCs w:val="16"/>
    </w:rPr>
  </w:style>
  <w:style w:type="paragraph" w:styleId="CommentText">
    <w:name w:val="annotation text"/>
    <w:basedOn w:val="Normal"/>
    <w:link w:val="CommentTextChar"/>
    <w:uiPriority w:val="99"/>
    <w:semiHidden/>
    <w:rsid w:val="00152423"/>
    <w:rPr>
      <w:sz w:val="20"/>
      <w:szCs w:val="20"/>
    </w:rPr>
  </w:style>
  <w:style w:type="character" w:customStyle="1" w:styleId="CommentTextChar">
    <w:name w:val="Comment Text Char"/>
    <w:basedOn w:val="DefaultParagraphFont"/>
    <w:link w:val="CommentText"/>
    <w:uiPriority w:val="99"/>
    <w:semiHidden/>
    <w:rsid w:val="00691034"/>
    <w:rPr>
      <w:rFonts w:ascii="CG Times" w:hAnsi="CG Times"/>
      <w:lang w:eastAsia="en-US"/>
    </w:rPr>
  </w:style>
  <w:style w:type="paragraph" w:styleId="CommentSubject">
    <w:name w:val="annotation subject"/>
    <w:basedOn w:val="CommentText"/>
    <w:next w:val="CommentText"/>
    <w:link w:val="CommentSubjectChar"/>
    <w:uiPriority w:val="99"/>
    <w:semiHidden/>
    <w:rsid w:val="00152423"/>
    <w:rPr>
      <w:b/>
      <w:bCs/>
    </w:rPr>
  </w:style>
  <w:style w:type="character" w:customStyle="1" w:styleId="CommentSubjectChar">
    <w:name w:val="Comment Subject Char"/>
    <w:basedOn w:val="CommentTextChar"/>
    <w:link w:val="CommentSubject"/>
    <w:uiPriority w:val="99"/>
    <w:semiHidden/>
    <w:rsid w:val="00691034"/>
    <w:rPr>
      <w:rFonts w:ascii="CG Times" w:hAnsi="CG Times"/>
      <w:b/>
      <w:bCs/>
      <w:lang w:eastAsia="en-US"/>
    </w:rPr>
  </w:style>
  <w:style w:type="paragraph" w:styleId="Header">
    <w:name w:val="header"/>
    <w:basedOn w:val="Normal"/>
    <w:link w:val="HeaderChar"/>
    <w:uiPriority w:val="99"/>
    <w:rsid w:val="002A4986"/>
    <w:pPr>
      <w:tabs>
        <w:tab w:val="center" w:pos="4153"/>
        <w:tab w:val="right" w:pos="8306"/>
      </w:tabs>
    </w:pPr>
  </w:style>
  <w:style w:type="character" w:customStyle="1" w:styleId="HeaderChar">
    <w:name w:val="Header Char"/>
    <w:basedOn w:val="DefaultParagraphFont"/>
    <w:link w:val="Header"/>
    <w:uiPriority w:val="99"/>
    <w:rsid w:val="00691034"/>
    <w:rPr>
      <w:rFonts w:ascii="CG Times" w:hAnsi="CG Times"/>
      <w:sz w:val="24"/>
      <w:szCs w:val="24"/>
      <w:lang w:eastAsia="en-US"/>
    </w:rPr>
  </w:style>
  <w:style w:type="paragraph" w:styleId="ListParagraph">
    <w:name w:val="List Paragraph"/>
    <w:basedOn w:val="Normal"/>
    <w:uiPriority w:val="34"/>
    <w:qFormat/>
    <w:rsid w:val="000B4388"/>
    <w:pPr>
      <w:ind w:left="720"/>
      <w:contextualSpacing/>
    </w:pPr>
  </w:style>
  <w:style w:type="paragraph" w:styleId="Revision">
    <w:name w:val="Revision"/>
    <w:hidden/>
    <w:uiPriority w:val="99"/>
    <w:semiHidden/>
    <w:rsid w:val="000A296E"/>
    <w:rPr>
      <w:rFonts w:ascii="CG Times" w:hAnsi="CG Times"/>
      <w:sz w:val="24"/>
      <w:szCs w:val="24"/>
      <w:lang w:eastAsia="en-US"/>
    </w:rPr>
  </w:style>
  <w:style w:type="paragraph" w:styleId="BodyText3">
    <w:name w:val="Body Text 3"/>
    <w:basedOn w:val="Normal"/>
    <w:link w:val="BodyText3Char"/>
    <w:semiHidden/>
    <w:unhideWhenUsed/>
    <w:rsid w:val="00E15102"/>
    <w:pPr>
      <w:spacing w:after="120"/>
    </w:pPr>
    <w:rPr>
      <w:sz w:val="16"/>
      <w:szCs w:val="16"/>
    </w:rPr>
  </w:style>
  <w:style w:type="character" w:customStyle="1" w:styleId="BodyText3Char">
    <w:name w:val="Body Text 3 Char"/>
    <w:basedOn w:val="DefaultParagraphFont"/>
    <w:link w:val="BodyText3"/>
    <w:semiHidden/>
    <w:rsid w:val="00E15102"/>
    <w:rPr>
      <w:rFonts w:ascii="CG Times" w:hAnsi="CG Times"/>
      <w:sz w:val="16"/>
      <w:szCs w:val="16"/>
      <w:lang w:eastAsia="en-US"/>
    </w:rPr>
  </w:style>
  <w:style w:type="character" w:customStyle="1" w:styleId="normaltextrun">
    <w:name w:val="normaltextrun"/>
    <w:basedOn w:val="DefaultParagraphFont"/>
    <w:rsid w:val="007716BE"/>
  </w:style>
  <w:style w:type="paragraph" w:customStyle="1" w:styleId="paragraph">
    <w:name w:val="paragraph"/>
    <w:basedOn w:val="Normal"/>
    <w:rsid w:val="007716BE"/>
    <w:pPr>
      <w:spacing w:before="100" w:beforeAutospacing="1" w:after="100" w:afterAutospacing="1"/>
      <w:jc w:val="left"/>
    </w:pPr>
    <w:rPr>
      <w:rFonts w:ascii="Times New Roman" w:eastAsia="Times New Roman" w:hAnsi="Times New Roman"/>
      <w:lang w:eastAsia="en-GB"/>
    </w:rPr>
  </w:style>
  <w:style w:type="character" w:customStyle="1" w:styleId="eop">
    <w:name w:val="eop"/>
    <w:basedOn w:val="DefaultParagraphFont"/>
    <w:rsid w:val="007716BE"/>
  </w:style>
  <w:style w:type="character" w:styleId="Strong">
    <w:name w:val="Strong"/>
    <w:basedOn w:val="DefaultParagraphFont"/>
    <w:uiPriority w:val="22"/>
    <w:qFormat/>
    <w:rsid w:val="000560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5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E1B1651444A4B978C1F57938CAE36" ma:contentTypeVersion="17" ma:contentTypeDescription="Create a new document." ma:contentTypeScope="" ma:versionID="4105af75379481379d7d6ba4ecc1b11a">
  <xsd:schema xmlns:xsd="http://www.w3.org/2001/XMLSchema" xmlns:xs="http://www.w3.org/2001/XMLSchema" xmlns:p="http://schemas.microsoft.com/office/2006/metadata/properties" xmlns:ns2="736d3526-67c0-45df-aa54-81ecc44670da" xmlns:ns3="77d35496-a93d-4830-b10e-101a67ed7afc" targetNamespace="http://schemas.microsoft.com/office/2006/metadata/properties" ma:root="true" ma:fieldsID="948cc5375d01c9f91513cdbe75f57aec" ns2:_="" ns3:_="">
    <xsd:import namespace="736d3526-67c0-45df-aa54-81ecc44670da"/>
    <xsd:import namespace="77d35496-a93d-4830-b10e-101a67ed7a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3526-67c0-45df-aa54-81ecc446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35496-a93d-4830-b10e-101a67ed7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50c2e-2819-440f-9473-f5ba9acf124a}" ma:internalName="TaxCatchAll" ma:showField="CatchAllData" ma:web="77d35496-a93d-4830-b10e-101a67ed7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6d3526-67c0-45df-aa54-81ecc44670da">
      <Terms xmlns="http://schemas.microsoft.com/office/infopath/2007/PartnerControls"/>
    </lcf76f155ced4ddcb4097134ff3c332f>
    <SharedWithUsers xmlns="77d35496-a93d-4830-b10e-101a67ed7afc">
      <UserInfo>
        <DisplayName/>
        <AccountId xsi:nil="true"/>
        <AccountType/>
      </UserInfo>
    </SharedWithUsers>
    <TaxCatchAll xmlns="77d35496-a93d-4830-b10e-101a67ed7afc" xsi:nil="true"/>
  </documentManagement>
</p:properties>
</file>

<file path=customXml/itemProps1.xml><?xml version="1.0" encoding="utf-8"?>
<ds:datastoreItem xmlns:ds="http://schemas.openxmlformats.org/officeDocument/2006/customXml" ds:itemID="{993CB75C-9789-4F30-B69A-83BDDD927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3526-67c0-45df-aa54-81ecc44670da"/>
    <ds:schemaRef ds:uri="77d35496-a93d-4830-b10e-101a67ed7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D1EB8-8307-4D22-AEDC-3C277F522680}">
  <ds:schemaRefs>
    <ds:schemaRef ds:uri="http://schemas.openxmlformats.org/officeDocument/2006/bibliography"/>
  </ds:schemaRefs>
</ds:datastoreItem>
</file>

<file path=customXml/itemProps3.xml><?xml version="1.0" encoding="utf-8"?>
<ds:datastoreItem xmlns:ds="http://schemas.openxmlformats.org/officeDocument/2006/customXml" ds:itemID="{B527BE48-593D-45F2-BB92-8B10F75BECFC}">
  <ds:schemaRefs>
    <ds:schemaRef ds:uri="http://schemas.microsoft.com/sharepoint/v3/contenttype/forms"/>
  </ds:schemaRefs>
</ds:datastoreItem>
</file>

<file path=customXml/itemProps4.xml><?xml version="1.0" encoding="utf-8"?>
<ds:datastoreItem xmlns:ds="http://schemas.openxmlformats.org/officeDocument/2006/customXml" ds:itemID="{723E9558-1865-4EFF-A142-4DB994EE5FD0}">
  <ds:schemaRefs>
    <ds:schemaRef ds:uri="http://schemas.microsoft.com/office/2006/metadata/properties"/>
    <ds:schemaRef ds:uri="http://schemas.microsoft.com/office/infopath/2007/PartnerControls"/>
    <ds:schemaRef ds:uri="736d3526-67c0-45df-aa54-81ecc44670da"/>
    <ds:schemaRef ds:uri="77d35496-a93d-4830-b10e-101a67ed7afc"/>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TOUCHSTONE - LEEDS</vt:lpstr>
    </vt:vector>
  </TitlesOfParts>
  <Company>Touchstone</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TOUCHSTONE - LEEDS</dc:title>
  <dc:subject/>
  <dc:creator>juliar</dc:creator>
  <cp:keywords/>
  <cp:lastModifiedBy>Lauren Smith</cp:lastModifiedBy>
  <cp:revision>71</cp:revision>
  <cp:lastPrinted>2017-02-02T09:10:00Z</cp:lastPrinted>
  <dcterms:created xsi:type="dcterms:W3CDTF">2026-08-04T08:57:00Z</dcterms:created>
  <dcterms:modified xsi:type="dcterms:W3CDTF">2026-08-19T16:21:00Z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0x010100F6AE1B1651444A4B978C1F57938CAE36</vt:lpwstr>
  </property>
  <property fmtid="{D5CDD505-2E9C-101B-9397-08002B2CF9AE}" pid="3" name="MediaServiceImageTags">
    <vt:lpwstr/>
  </property>
  <property fmtid="{D5CDD505-2E9C-101B-9397-08002B2CF9AE}" pid="4" name="Order">
    <vt:r8>113400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