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B969E" w14:textId="77777777" w:rsidR="00DD5D67" w:rsidRPr="00AB44B7" w:rsidRDefault="005D3E34" w:rsidP="005D3E34">
      <w:pPr>
        <w:pStyle w:val="Title"/>
        <w:ind w:firstLine="720"/>
        <w:jc w:val="left"/>
        <w:rPr>
          <w:rFonts w:ascii="Arial" w:hAnsi="Arial" w:cs="Arial"/>
        </w:rPr>
      </w:pPr>
      <w:r>
        <w:rPr>
          <w:rFonts w:ascii="Arial" w:hAnsi="Arial" w:cs="Arial"/>
        </w:rPr>
        <w:t xml:space="preserve">                                           </w:t>
      </w:r>
      <w:r w:rsidR="00DD5D67" w:rsidRPr="00AB44B7">
        <w:rPr>
          <w:rFonts w:ascii="Arial" w:hAnsi="Arial" w:cs="Arial"/>
        </w:rPr>
        <w:t>TOUCHSTONE</w:t>
      </w:r>
    </w:p>
    <w:p w14:paraId="0ECDFF19" w14:textId="77777777" w:rsidR="00DD5D67" w:rsidRPr="00AB44B7" w:rsidRDefault="00DD5D67" w:rsidP="007B5E91">
      <w:pPr>
        <w:jc w:val="center"/>
        <w:rPr>
          <w:rFonts w:ascii="Arial" w:hAnsi="Arial" w:cs="Arial"/>
          <w:b/>
          <w:bCs/>
        </w:rPr>
      </w:pPr>
    </w:p>
    <w:p w14:paraId="0FC01171" w14:textId="77777777" w:rsidR="00DD5D67" w:rsidRPr="00AB44B7" w:rsidRDefault="00DD5D67" w:rsidP="00D70F72">
      <w:pPr>
        <w:jc w:val="center"/>
        <w:rPr>
          <w:rFonts w:ascii="Arial" w:hAnsi="Arial" w:cs="Arial"/>
          <w:b/>
          <w:bCs/>
        </w:rPr>
      </w:pPr>
      <w:r w:rsidRPr="00AB44B7">
        <w:rPr>
          <w:rFonts w:ascii="Arial" w:hAnsi="Arial" w:cs="Arial"/>
          <w:b/>
          <w:bCs/>
        </w:rPr>
        <w:t>JOB DESCRIPTION</w:t>
      </w:r>
    </w:p>
    <w:p w14:paraId="5669C7BC" w14:textId="77777777" w:rsidR="00DD5D67" w:rsidRPr="00AB44B7" w:rsidRDefault="00DD5D67" w:rsidP="007B5E91">
      <w:pPr>
        <w:jc w:val="center"/>
        <w:rPr>
          <w:rFonts w:ascii="Arial" w:hAnsi="Arial" w:cs="Arial"/>
          <w:b/>
          <w:bCs/>
        </w:rPr>
      </w:pPr>
    </w:p>
    <w:p w14:paraId="33204D2A" w14:textId="2F31E01E" w:rsidR="00DD5D67" w:rsidRDefault="00817707" w:rsidP="007B5E91">
      <w:pPr>
        <w:jc w:val="center"/>
        <w:rPr>
          <w:rFonts w:ascii="Arial" w:hAnsi="Arial" w:cs="Arial"/>
          <w:b/>
          <w:bCs/>
        </w:rPr>
      </w:pPr>
      <w:r>
        <w:rPr>
          <w:rFonts w:ascii="Arial" w:hAnsi="Arial" w:cs="Arial"/>
          <w:b/>
          <w:bCs/>
        </w:rPr>
        <w:t>HEALTH EQUITY MANAGER</w:t>
      </w:r>
    </w:p>
    <w:p w14:paraId="793D243D" w14:textId="77777777" w:rsidR="00DD5D67" w:rsidRDefault="00DD5D67" w:rsidP="007B5E91">
      <w:pPr>
        <w:jc w:val="center"/>
        <w:rPr>
          <w:rFonts w:ascii="Arial" w:hAnsi="Arial" w:cs="Arial"/>
          <w:b/>
          <w:bCs/>
        </w:rPr>
      </w:pPr>
    </w:p>
    <w:p w14:paraId="72444B9C" w14:textId="3C20435D" w:rsidR="000D4B6D" w:rsidRDefault="0057451E" w:rsidP="000D4B6D">
      <w:pPr>
        <w:rPr>
          <w:rFonts w:ascii="Arial" w:hAnsi="Arial" w:cs="Arial"/>
        </w:rPr>
      </w:pPr>
      <w:r>
        <w:rPr>
          <w:rFonts w:ascii="Arial" w:hAnsi="Arial" w:cs="Arial"/>
        </w:rPr>
        <w:t>Grade:</w:t>
      </w:r>
      <w:r>
        <w:rPr>
          <w:rFonts w:ascii="Arial" w:hAnsi="Arial" w:cs="Arial"/>
        </w:rPr>
        <w:tab/>
      </w:r>
      <w:r>
        <w:rPr>
          <w:rFonts w:ascii="Arial" w:hAnsi="Arial" w:cs="Arial"/>
        </w:rPr>
        <w:tab/>
      </w:r>
      <w:r w:rsidR="000D4B6D" w:rsidRPr="000D4B6D">
        <w:rPr>
          <w:rFonts w:ascii="Arial" w:hAnsi="Arial" w:cs="Arial"/>
        </w:rPr>
        <w:t xml:space="preserve">Agenda for Change Band </w:t>
      </w:r>
      <w:r w:rsidR="001C2358">
        <w:rPr>
          <w:rFonts w:ascii="Arial" w:hAnsi="Arial" w:cs="Arial"/>
        </w:rPr>
        <w:t>6</w:t>
      </w:r>
      <w:r w:rsidR="000D4B6D" w:rsidRPr="000D4B6D">
        <w:rPr>
          <w:rFonts w:ascii="Arial" w:hAnsi="Arial" w:cs="Arial"/>
        </w:rPr>
        <w:t xml:space="preserve">, </w:t>
      </w:r>
      <w:r w:rsidR="00BF48CD">
        <w:rPr>
          <w:rFonts w:ascii="Arial" w:hAnsi="Arial" w:cs="Arial"/>
        </w:rPr>
        <w:t xml:space="preserve">starting at </w:t>
      </w:r>
      <w:r w:rsidR="002C19C3">
        <w:rPr>
          <w:rFonts w:ascii="Arial" w:hAnsi="Arial" w:cs="Arial"/>
        </w:rPr>
        <w:t>£</w:t>
      </w:r>
      <w:r w:rsidR="00AC7321">
        <w:rPr>
          <w:rFonts w:ascii="Arial" w:hAnsi="Arial" w:cs="Arial"/>
        </w:rPr>
        <w:t>39,959</w:t>
      </w:r>
      <w:r w:rsidR="00BF48CD">
        <w:rPr>
          <w:rFonts w:ascii="Arial" w:hAnsi="Arial" w:cs="Arial"/>
        </w:rPr>
        <w:t xml:space="preserve"> </w:t>
      </w:r>
      <w:r w:rsidR="00C84642">
        <w:rPr>
          <w:rFonts w:ascii="Arial" w:hAnsi="Arial" w:cs="Arial"/>
        </w:rPr>
        <w:t>pa</w:t>
      </w:r>
    </w:p>
    <w:p w14:paraId="6A3E8E89" w14:textId="0F9C5991" w:rsidR="006A6B74" w:rsidRDefault="0057451E" w:rsidP="000D4B6D">
      <w:pPr>
        <w:rPr>
          <w:rFonts w:ascii="Arial" w:hAnsi="Arial" w:cs="Arial"/>
        </w:rPr>
      </w:pPr>
      <w:r>
        <w:rPr>
          <w:rFonts w:ascii="Arial" w:hAnsi="Arial" w:cs="Arial"/>
        </w:rPr>
        <w:t>Hours:</w:t>
      </w:r>
      <w:r>
        <w:rPr>
          <w:rFonts w:ascii="Arial" w:hAnsi="Arial" w:cs="Arial"/>
        </w:rPr>
        <w:tab/>
      </w:r>
      <w:r w:rsidR="0066642D">
        <w:rPr>
          <w:rFonts w:ascii="Arial" w:hAnsi="Arial" w:cs="Arial"/>
        </w:rPr>
        <w:tab/>
      </w:r>
      <w:r w:rsidR="0066642D">
        <w:rPr>
          <w:rFonts w:ascii="Arial" w:hAnsi="Arial" w:cs="Arial"/>
        </w:rPr>
        <w:tab/>
      </w:r>
      <w:r>
        <w:rPr>
          <w:rFonts w:ascii="Arial" w:hAnsi="Arial" w:cs="Arial"/>
        </w:rPr>
        <w:t>3</w:t>
      </w:r>
      <w:r w:rsidR="00C84642">
        <w:rPr>
          <w:rFonts w:ascii="Arial" w:hAnsi="Arial" w:cs="Arial"/>
        </w:rPr>
        <w:t>7</w:t>
      </w:r>
      <w:r w:rsidR="00304EC8">
        <w:rPr>
          <w:rFonts w:ascii="Arial" w:hAnsi="Arial" w:cs="Arial"/>
        </w:rPr>
        <w:t xml:space="preserve"> hours per week</w:t>
      </w:r>
    </w:p>
    <w:p w14:paraId="7CEF0AB6" w14:textId="6A373488" w:rsidR="00DD5D67" w:rsidRDefault="006A6B74" w:rsidP="0040393B">
      <w:pPr>
        <w:ind w:left="2160" w:hanging="2160"/>
        <w:rPr>
          <w:rFonts w:ascii="Arial" w:hAnsi="Arial" w:cs="Arial"/>
        </w:rPr>
      </w:pPr>
      <w:r>
        <w:rPr>
          <w:rFonts w:ascii="Arial" w:hAnsi="Arial" w:cs="Arial"/>
        </w:rPr>
        <w:t>Service:</w:t>
      </w:r>
      <w:r>
        <w:rPr>
          <w:rFonts w:ascii="Arial" w:hAnsi="Arial" w:cs="Arial"/>
        </w:rPr>
        <w:tab/>
      </w:r>
      <w:r w:rsidR="00F209C0">
        <w:rPr>
          <w:rFonts w:ascii="Arial" w:hAnsi="Arial" w:cs="Arial"/>
        </w:rPr>
        <w:t>Leeds Mental Wellbeing Service</w:t>
      </w:r>
    </w:p>
    <w:p w14:paraId="797AEC5D" w14:textId="242F1283" w:rsidR="00DD5D67" w:rsidRDefault="00DD5D67" w:rsidP="00373FB7">
      <w:pPr>
        <w:tabs>
          <w:tab w:val="left" w:pos="-720"/>
        </w:tabs>
        <w:suppressAutoHyphens/>
        <w:rPr>
          <w:rFonts w:ascii="Arial" w:hAnsi="Arial" w:cs="Arial"/>
        </w:rPr>
      </w:pPr>
      <w:r w:rsidRPr="00DD7171">
        <w:rPr>
          <w:rFonts w:ascii="Arial" w:hAnsi="Arial" w:cs="Arial"/>
        </w:rPr>
        <w:t>Responsible to:</w:t>
      </w:r>
      <w:r>
        <w:rPr>
          <w:rFonts w:ascii="Arial" w:hAnsi="Arial" w:cs="Arial"/>
        </w:rPr>
        <w:tab/>
      </w:r>
      <w:r w:rsidR="001C2358">
        <w:rPr>
          <w:rFonts w:ascii="Arial" w:hAnsi="Arial" w:cs="Arial"/>
        </w:rPr>
        <w:t xml:space="preserve">Head of </w:t>
      </w:r>
      <w:r w:rsidR="00330E97">
        <w:rPr>
          <w:rFonts w:ascii="Arial" w:hAnsi="Arial" w:cs="Arial"/>
        </w:rPr>
        <w:t>Health E</w:t>
      </w:r>
      <w:r w:rsidR="0090369B">
        <w:rPr>
          <w:rFonts w:ascii="Arial" w:hAnsi="Arial" w:cs="Arial"/>
        </w:rPr>
        <w:t>quity</w:t>
      </w:r>
    </w:p>
    <w:p w14:paraId="6C686CF2" w14:textId="680D8C33" w:rsidR="006D5A61" w:rsidRPr="00DD7171" w:rsidRDefault="006D5A61" w:rsidP="00373FB7">
      <w:pPr>
        <w:tabs>
          <w:tab w:val="left" w:pos="-720"/>
        </w:tabs>
        <w:suppressAutoHyphens/>
        <w:rPr>
          <w:rFonts w:ascii="Arial" w:hAnsi="Arial" w:cs="Arial"/>
        </w:rPr>
      </w:pPr>
      <w:r>
        <w:rPr>
          <w:rFonts w:ascii="Arial" w:hAnsi="Arial" w:cs="Arial"/>
        </w:rPr>
        <w:t xml:space="preserve">Responsible for: </w:t>
      </w:r>
      <w:r>
        <w:rPr>
          <w:rFonts w:ascii="Arial" w:hAnsi="Arial" w:cs="Arial"/>
        </w:rPr>
        <w:tab/>
      </w:r>
      <w:r w:rsidR="001C2358">
        <w:rPr>
          <w:rFonts w:ascii="Arial" w:hAnsi="Arial" w:cs="Arial"/>
        </w:rPr>
        <w:t xml:space="preserve">Operational lead for Service Wide Roles </w:t>
      </w:r>
    </w:p>
    <w:p w14:paraId="7BCA9C8D" w14:textId="77777777" w:rsidR="00DD5D67" w:rsidRPr="00DD7171" w:rsidRDefault="00DD5D67" w:rsidP="007B5E91">
      <w:pPr>
        <w:rPr>
          <w:rFonts w:ascii="Arial" w:hAnsi="Arial" w:cs="Arial"/>
        </w:rPr>
      </w:pPr>
      <w:r w:rsidRPr="00DD7171">
        <w:rPr>
          <w:rFonts w:ascii="Arial" w:hAnsi="Arial" w:cs="Arial"/>
        </w:rPr>
        <w:t>Employing Body:</w:t>
      </w:r>
      <w:r w:rsidRPr="00DD7171">
        <w:rPr>
          <w:rFonts w:ascii="Arial" w:hAnsi="Arial" w:cs="Arial"/>
        </w:rPr>
        <w:tab/>
        <w:t>Touchstone –</w:t>
      </w:r>
      <w:r>
        <w:rPr>
          <w:rFonts w:ascii="Arial" w:hAnsi="Arial" w:cs="Arial"/>
        </w:rPr>
        <w:t xml:space="preserve"> Board of Trustees</w:t>
      </w:r>
    </w:p>
    <w:p w14:paraId="26E4B54D" w14:textId="78E4B7AD" w:rsidR="00DD5D67" w:rsidRDefault="00FA4EFC" w:rsidP="007B5E91">
      <w:pPr>
        <w:pStyle w:val="BodyText"/>
        <w:jc w:val="both"/>
        <w:rPr>
          <w:rFonts w:ascii="Arial" w:hAnsi="Arial" w:cs="Arial"/>
        </w:rPr>
      </w:pPr>
      <w:r>
        <w:rPr>
          <w:rFonts w:ascii="Arial" w:hAnsi="Arial" w:cs="Arial"/>
        </w:rPr>
        <w:t>Location:</w:t>
      </w:r>
      <w:r>
        <w:rPr>
          <w:rFonts w:ascii="Arial" w:hAnsi="Arial" w:cs="Arial"/>
        </w:rPr>
        <w:tab/>
      </w:r>
      <w:r>
        <w:rPr>
          <w:rFonts w:ascii="Arial" w:hAnsi="Arial" w:cs="Arial"/>
        </w:rPr>
        <w:tab/>
      </w:r>
      <w:r w:rsidR="006C56EA">
        <w:rPr>
          <w:rFonts w:ascii="Arial" w:hAnsi="Arial" w:cs="Arial"/>
        </w:rPr>
        <w:t>Sites across Leeds</w:t>
      </w:r>
      <w:r>
        <w:rPr>
          <w:rFonts w:ascii="Arial" w:hAnsi="Arial" w:cs="Arial"/>
        </w:rPr>
        <w:t xml:space="preserve"> </w:t>
      </w:r>
    </w:p>
    <w:p w14:paraId="0E42EF55" w14:textId="77777777" w:rsidR="004A2CA8" w:rsidRDefault="004A2CA8" w:rsidP="007B5E91">
      <w:pPr>
        <w:pStyle w:val="BodyText"/>
        <w:jc w:val="both"/>
        <w:rPr>
          <w:rFonts w:ascii="Arial" w:hAnsi="Arial" w:cs="Arial"/>
          <w:b/>
          <w:bCs/>
        </w:rPr>
      </w:pPr>
    </w:p>
    <w:p w14:paraId="38E44B26" w14:textId="1BE8615B" w:rsidR="00DD5D67" w:rsidRDefault="00D70F72" w:rsidP="007B5E91">
      <w:pPr>
        <w:pStyle w:val="BodyText"/>
        <w:jc w:val="both"/>
        <w:rPr>
          <w:rFonts w:ascii="Arial" w:hAnsi="Arial" w:cs="Arial"/>
          <w:b/>
          <w:bCs/>
        </w:rPr>
      </w:pPr>
      <w:r>
        <w:rPr>
          <w:rFonts w:ascii="Arial" w:hAnsi="Arial" w:cs="Arial"/>
          <w:b/>
          <w:bCs/>
        </w:rPr>
        <w:t xml:space="preserve">The </w:t>
      </w:r>
      <w:r w:rsidR="00806CC7">
        <w:rPr>
          <w:rFonts w:ascii="Arial" w:hAnsi="Arial" w:cs="Arial"/>
          <w:b/>
          <w:bCs/>
        </w:rPr>
        <w:t>postholder</w:t>
      </w:r>
      <w:r w:rsidR="00DD5D67" w:rsidRPr="00491216">
        <w:rPr>
          <w:rFonts w:ascii="Arial" w:hAnsi="Arial" w:cs="Arial"/>
          <w:b/>
          <w:bCs/>
        </w:rPr>
        <w:t xml:space="preserve"> </w:t>
      </w:r>
      <w:r w:rsidR="00DD71A9">
        <w:rPr>
          <w:rFonts w:ascii="Arial" w:hAnsi="Arial" w:cs="Arial"/>
          <w:b/>
          <w:bCs/>
        </w:rPr>
        <w:t>may</w:t>
      </w:r>
      <w:r w:rsidR="00DD5D67" w:rsidRPr="00491216">
        <w:rPr>
          <w:rFonts w:ascii="Arial" w:hAnsi="Arial" w:cs="Arial"/>
          <w:b/>
          <w:bCs/>
        </w:rPr>
        <w:t xml:space="preserve"> </w:t>
      </w:r>
      <w:r w:rsidR="00806CC7">
        <w:rPr>
          <w:rFonts w:ascii="Arial" w:hAnsi="Arial" w:cs="Arial"/>
          <w:b/>
          <w:bCs/>
        </w:rPr>
        <w:t xml:space="preserve">be required to </w:t>
      </w:r>
      <w:r w:rsidR="00817707">
        <w:rPr>
          <w:rFonts w:ascii="Arial" w:hAnsi="Arial" w:cs="Arial"/>
          <w:b/>
          <w:bCs/>
        </w:rPr>
        <w:t xml:space="preserve">undertake </w:t>
      </w:r>
      <w:r w:rsidR="00DD5D67" w:rsidRPr="00491216">
        <w:rPr>
          <w:rFonts w:ascii="Arial" w:hAnsi="Arial" w:cs="Arial"/>
          <w:b/>
          <w:bCs/>
        </w:rPr>
        <w:t>some weekend and evening work.</w:t>
      </w:r>
    </w:p>
    <w:p w14:paraId="2923BE48" w14:textId="77777777" w:rsidR="00DD5D67" w:rsidRDefault="00DD5D67" w:rsidP="007B5E91">
      <w:pPr>
        <w:pStyle w:val="BodyText"/>
        <w:jc w:val="both"/>
        <w:rPr>
          <w:rFonts w:ascii="Arial" w:hAnsi="Arial" w:cs="Arial"/>
          <w:b/>
          <w:bCs/>
        </w:rPr>
      </w:pPr>
    </w:p>
    <w:p w14:paraId="5B47A2F3" w14:textId="3B7E61E5" w:rsidR="00DD5D67" w:rsidRDefault="00817707" w:rsidP="005148CB">
      <w:pPr>
        <w:pStyle w:val="BodyText"/>
        <w:jc w:val="both"/>
        <w:rPr>
          <w:rFonts w:ascii="Arial" w:hAnsi="Arial" w:cs="Arial"/>
          <w:b/>
          <w:bCs/>
        </w:rPr>
      </w:pPr>
      <w:r>
        <w:rPr>
          <w:rFonts w:ascii="Arial" w:hAnsi="Arial" w:cs="Arial"/>
          <w:b/>
          <w:bCs/>
        </w:rPr>
        <w:t>BACKGROUND</w:t>
      </w:r>
    </w:p>
    <w:p w14:paraId="66433977" w14:textId="77777777" w:rsidR="00A06C7E" w:rsidRPr="00FE6574" w:rsidRDefault="00A06C7E" w:rsidP="005148CB">
      <w:pPr>
        <w:jc w:val="both"/>
        <w:rPr>
          <w:rFonts w:cs="Arial"/>
          <w:b/>
        </w:rPr>
      </w:pPr>
    </w:p>
    <w:p w14:paraId="3C00675E" w14:textId="6AC85DA9" w:rsidR="00A06C7E" w:rsidRPr="00A06C7E" w:rsidRDefault="00A06C7E" w:rsidP="005148CB">
      <w:pPr>
        <w:jc w:val="both"/>
        <w:rPr>
          <w:rFonts w:ascii="Arial" w:eastAsia="Calibri" w:hAnsi="Arial" w:cs="Arial"/>
        </w:rPr>
      </w:pPr>
      <w:r w:rsidRPr="00A06C7E">
        <w:rPr>
          <w:rFonts w:ascii="Arial" w:eastAsia="Calibri" w:hAnsi="Arial" w:cs="Arial"/>
        </w:rPr>
        <w:t xml:space="preserve">Leeds Mental Wellbeing Service is a partnership of 11 providers that </w:t>
      </w:r>
      <w:r w:rsidRPr="00A06C7E">
        <w:rPr>
          <w:rFonts w:ascii="Arial" w:hAnsi="Arial" w:cs="Arial"/>
          <w:lang w:val="en"/>
        </w:rPr>
        <w:t>provides support and psychological therapies for common mental health problems to those aged 17 and over who are registered with a Leeds GP. </w:t>
      </w:r>
    </w:p>
    <w:p w14:paraId="768A5284" w14:textId="77777777" w:rsidR="00A06C7E" w:rsidRPr="00FE6574" w:rsidRDefault="00A06C7E" w:rsidP="005148CB">
      <w:pPr>
        <w:jc w:val="both"/>
        <w:rPr>
          <w:rFonts w:eastAsia="Calibri" w:cs="Arial"/>
        </w:rPr>
      </w:pPr>
    </w:p>
    <w:p w14:paraId="294BBB72" w14:textId="77777777" w:rsidR="000658E1" w:rsidRDefault="006A6B74" w:rsidP="005148CB">
      <w:pPr>
        <w:pStyle w:val="BodyText"/>
        <w:jc w:val="both"/>
        <w:rPr>
          <w:rFonts w:ascii="Arial" w:hAnsi="Arial" w:cs="Arial"/>
        </w:rPr>
      </w:pPr>
      <w:r>
        <w:rPr>
          <w:rFonts w:ascii="Arial" w:hAnsi="Arial" w:cs="Arial"/>
        </w:rPr>
        <w:t>The Leeds Mental Wellbeing Service (LMWS) and its partners are committed to ensuring that all service provision is accessible and fairly meets the diverse needs of all people who use the service.  All partners</w:t>
      </w:r>
      <w:r w:rsidR="000658E1">
        <w:rPr>
          <w:rFonts w:ascii="Arial" w:hAnsi="Arial" w:cs="Arial"/>
        </w:rPr>
        <w:t xml:space="preserve"> in the LMWS recognise the</w:t>
      </w:r>
      <w:r>
        <w:rPr>
          <w:rFonts w:ascii="Arial" w:hAnsi="Arial" w:cs="Arial"/>
        </w:rPr>
        <w:t xml:space="preserve"> underlying inequalities that</w:t>
      </w:r>
      <w:r w:rsidR="00FD0701">
        <w:rPr>
          <w:rFonts w:ascii="Arial" w:hAnsi="Arial" w:cs="Arial"/>
        </w:rPr>
        <w:t xml:space="preserve"> exist in the health system and wider society</w:t>
      </w:r>
      <w:r w:rsidR="000658E1">
        <w:rPr>
          <w:rFonts w:ascii="Arial" w:hAnsi="Arial" w:cs="Arial"/>
        </w:rPr>
        <w:t>.  Addressing health inequalities is a priority for the service and this is directed by a service-wide Health Inequalities Action Plan which is owned by the LMWS Partnership Board.</w:t>
      </w:r>
    </w:p>
    <w:p w14:paraId="5962C500" w14:textId="77777777" w:rsidR="00FD0701" w:rsidRDefault="00FD0701" w:rsidP="005148CB">
      <w:pPr>
        <w:pStyle w:val="BodyText"/>
        <w:jc w:val="both"/>
        <w:rPr>
          <w:rFonts w:ascii="Arial" w:hAnsi="Arial" w:cs="Arial"/>
        </w:rPr>
      </w:pPr>
    </w:p>
    <w:p w14:paraId="3D2C80DE" w14:textId="77777777" w:rsidR="00FD0701" w:rsidRDefault="00FD0701" w:rsidP="005148CB">
      <w:pPr>
        <w:jc w:val="both"/>
        <w:rPr>
          <w:rFonts w:ascii="Arial" w:hAnsi="Arial" w:cs="Arial"/>
          <w:b/>
        </w:rPr>
      </w:pPr>
      <w:r>
        <w:rPr>
          <w:rFonts w:ascii="Arial" w:hAnsi="Arial" w:cs="Arial"/>
          <w:b/>
        </w:rPr>
        <w:t>PURPOSE OF THE JOB</w:t>
      </w:r>
    </w:p>
    <w:p w14:paraId="1A43EBAE" w14:textId="77777777" w:rsidR="00FA6C39" w:rsidRDefault="00FA6C39" w:rsidP="005148CB">
      <w:pPr>
        <w:jc w:val="both"/>
        <w:rPr>
          <w:rFonts w:ascii="Arial" w:hAnsi="Arial" w:cs="Arial"/>
          <w:b/>
        </w:rPr>
      </w:pPr>
    </w:p>
    <w:p w14:paraId="7EE192AB" w14:textId="2A005DA6" w:rsidR="00FA6C39" w:rsidRDefault="00FA6C39" w:rsidP="005148CB">
      <w:pPr>
        <w:jc w:val="both"/>
        <w:rPr>
          <w:rFonts w:ascii="Arial" w:hAnsi="Arial" w:cs="Arial"/>
          <w:b/>
        </w:rPr>
      </w:pPr>
      <w:r>
        <w:rPr>
          <w:rFonts w:ascii="Arial" w:hAnsi="Arial" w:cs="Arial"/>
          <w:b/>
        </w:rPr>
        <w:t xml:space="preserve">The key elements of this role are: </w:t>
      </w:r>
    </w:p>
    <w:p w14:paraId="702BE6DF" w14:textId="77777777" w:rsidR="00FA6C39" w:rsidRDefault="00FA6C39" w:rsidP="005148CB">
      <w:pPr>
        <w:jc w:val="both"/>
        <w:rPr>
          <w:rFonts w:ascii="Arial" w:hAnsi="Arial" w:cs="Arial"/>
          <w:b/>
        </w:rPr>
      </w:pPr>
    </w:p>
    <w:p w14:paraId="6ECC24ED" w14:textId="55403040" w:rsidR="00A06C7E" w:rsidRPr="00F209C0" w:rsidRDefault="000658E1" w:rsidP="005148CB">
      <w:pPr>
        <w:pStyle w:val="ListParagraph"/>
        <w:numPr>
          <w:ilvl w:val="0"/>
          <w:numId w:val="39"/>
        </w:numPr>
        <w:jc w:val="both"/>
        <w:rPr>
          <w:rFonts w:ascii="Arial" w:hAnsi="Arial" w:cs="Arial"/>
          <w:b/>
        </w:rPr>
      </w:pPr>
      <w:r w:rsidRPr="00F209C0">
        <w:rPr>
          <w:rFonts w:ascii="Arial" w:hAnsi="Arial" w:cs="Arial"/>
        </w:rPr>
        <w:t>To provide leadership and effective management of equality, diversity</w:t>
      </w:r>
      <w:r w:rsidR="001C2358" w:rsidRPr="00F209C0">
        <w:rPr>
          <w:rFonts w:ascii="Arial" w:hAnsi="Arial" w:cs="Arial"/>
        </w:rPr>
        <w:t xml:space="preserve"> and </w:t>
      </w:r>
      <w:r w:rsidRPr="00F209C0">
        <w:rPr>
          <w:rFonts w:ascii="Arial" w:hAnsi="Arial" w:cs="Arial"/>
        </w:rPr>
        <w:t>inclusion</w:t>
      </w:r>
      <w:r w:rsidR="00C3634A" w:rsidRPr="00F209C0">
        <w:rPr>
          <w:rFonts w:ascii="Arial" w:hAnsi="Arial" w:cs="Arial"/>
        </w:rPr>
        <w:t xml:space="preserve"> </w:t>
      </w:r>
      <w:r w:rsidRPr="00F209C0">
        <w:rPr>
          <w:rFonts w:ascii="Arial" w:hAnsi="Arial" w:cs="Arial"/>
        </w:rPr>
        <w:t>activity</w:t>
      </w:r>
      <w:r w:rsidR="00885A2C" w:rsidRPr="00F209C0">
        <w:rPr>
          <w:rFonts w:ascii="Arial" w:hAnsi="Arial" w:cs="Arial"/>
        </w:rPr>
        <w:t xml:space="preserve"> enabling improved accessibility and equality of opportunity</w:t>
      </w:r>
      <w:r w:rsidR="0086645B" w:rsidRPr="00F209C0">
        <w:rPr>
          <w:rFonts w:ascii="Arial" w:hAnsi="Arial" w:cs="Arial"/>
        </w:rPr>
        <w:t xml:space="preserve"> for all stakeholders</w:t>
      </w:r>
      <w:r w:rsidR="00885A2C" w:rsidRPr="00F209C0">
        <w:rPr>
          <w:rFonts w:ascii="Arial" w:hAnsi="Arial" w:cs="Arial"/>
        </w:rPr>
        <w:t xml:space="preserve"> across the LMWS service.</w:t>
      </w:r>
    </w:p>
    <w:p w14:paraId="2B97E1D4" w14:textId="0291221C" w:rsidR="00FA6C39" w:rsidRPr="00F209C0" w:rsidRDefault="00FA6C39" w:rsidP="005148CB">
      <w:pPr>
        <w:pStyle w:val="ListParagraph"/>
        <w:numPr>
          <w:ilvl w:val="0"/>
          <w:numId w:val="39"/>
        </w:numPr>
        <w:jc w:val="both"/>
        <w:rPr>
          <w:rFonts w:ascii="Arial" w:hAnsi="Arial" w:cs="Arial"/>
          <w:b/>
        </w:rPr>
      </w:pPr>
      <w:r>
        <w:rPr>
          <w:rFonts w:ascii="Arial" w:hAnsi="Arial" w:cs="Arial"/>
        </w:rPr>
        <w:t>To provide operational support to roles within LMWS that have Healthy Equity as part of their workplans</w:t>
      </w:r>
      <w:r w:rsidR="00617754">
        <w:rPr>
          <w:rFonts w:ascii="Arial" w:hAnsi="Arial" w:cs="Arial"/>
        </w:rPr>
        <w:t>.</w:t>
      </w:r>
    </w:p>
    <w:p w14:paraId="2B7D64CC" w14:textId="59CF1426" w:rsidR="00FA6C39" w:rsidRPr="00F209C0" w:rsidRDefault="00FA6C39" w:rsidP="005148CB">
      <w:pPr>
        <w:pStyle w:val="ListParagraph"/>
        <w:numPr>
          <w:ilvl w:val="0"/>
          <w:numId w:val="39"/>
        </w:numPr>
        <w:jc w:val="both"/>
        <w:rPr>
          <w:rFonts w:ascii="Arial" w:hAnsi="Arial" w:cs="Arial"/>
          <w:b/>
        </w:rPr>
      </w:pPr>
      <w:r>
        <w:rPr>
          <w:rFonts w:ascii="Arial" w:hAnsi="Arial" w:cs="Arial"/>
        </w:rPr>
        <w:t>To collect, analyse and report on data in relation to workforce and service delivery</w:t>
      </w:r>
      <w:r w:rsidR="00617754">
        <w:rPr>
          <w:rFonts w:ascii="Arial" w:hAnsi="Arial" w:cs="Arial"/>
        </w:rPr>
        <w:t>.</w:t>
      </w:r>
    </w:p>
    <w:p w14:paraId="7B991421" w14:textId="2F013334" w:rsidR="00FA6C39" w:rsidRPr="00F209C0" w:rsidRDefault="00FA6C39" w:rsidP="005148CB">
      <w:pPr>
        <w:pStyle w:val="ListParagraph"/>
        <w:numPr>
          <w:ilvl w:val="0"/>
          <w:numId w:val="39"/>
        </w:numPr>
        <w:jc w:val="both"/>
        <w:rPr>
          <w:rFonts w:ascii="Arial" w:hAnsi="Arial" w:cs="Arial"/>
          <w:b/>
        </w:rPr>
      </w:pPr>
      <w:r>
        <w:rPr>
          <w:rFonts w:ascii="Arial" w:hAnsi="Arial" w:cs="Arial"/>
        </w:rPr>
        <w:t>To act as a deputy to the Head of</w:t>
      </w:r>
      <w:r w:rsidR="00617754">
        <w:rPr>
          <w:rFonts w:ascii="Arial" w:hAnsi="Arial" w:cs="Arial"/>
        </w:rPr>
        <w:t xml:space="preserve"> Health Equity </w:t>
      </w:r>
      <w:r>
        <w:rPr>
          <w:rFonts w:ascii="Arial" w:hAnsi="Arial" w:cs="Arial"/>
        </w:rPr>
        <w:t>where appropriate</w:t>
      </w:r>
      <w:r w:rsidR="00617754">
        <w:rPr>
          <w:rFonts w:ascii="Arial" w:hAnsi="Arial" w:cs="Arial"/>
        </w:rPr>
        <w:t>.</w:t>
      </w:r>
    </w:p>
    <w:p w14:paraId="28B198AD" w14:textId="77777777" w:rsidR="002B5854" w:rsidRPr="00C84F6D" w:rsidRDefault="002B5854" w:rsidP="005148CB">
      <w:pPr>
        <w:pStyle w:val="BodyText"/>
        <w:spacing w:line="120" w:lineRule="auto"/>
        <w:jc w:val="both"/>
        <w:rPr>
          <w:rFonts w:ascii="Arial" w:hAnsi="Arial" w:cs="Arial"/>
        </w:rPr>
      </w:pPr>
    </w:p>
    <w:p w14:paraId="2C811B76" w14:textId="77777777" w:rsidR="00D8200C" w:rsidRDefault="00D8200C" w:rsidP="005148CB">
      <w:pPr>
        <w:jc w:val="both"/>
        <w:rPr>
          <w:rFonts w:ascii="Arial" w:hAnsi="Arial" w:cs="Arial"/>
          <w:b/>
          <w:bCs/>
        </w:rPr>
      </w:pPr>
    </w:p>
    <w:p w14:paraId="403AF300" w14:textId="62B3F313" w:rsidR="00187C28" w:rsidRDefault="005D3E34" w:rsidP="005148CB">
      <w:pPr>
        <w:jc w:val="both"/>
        <w:rPr>
          <w:rFonts w:ascii="Arial" w:hAnsi="Arial" w:cs="Arial"/>
          <w:b/>
          <w:bCs/>
        </w:rPr>
      </w:pPr>
      <w:r>
        <w:rPr>
          <w:rFonts w:ascii="Arial" w:hAnsi="Arial" w:cs="Arial"/>
          <w:b/>
          <w:bCs/>
        </w:rPr>
        <w:t xml:space="preserve">KEY </w:t>
      </w:r>
      <w:r w:rsidR="0057451E">
        <w:rPr>
          <w:rFonts w:ascii="Arial" w:hAnsi="Arial" w:cs="Arial"/>
          <w:b/>
          <w:bCs/>
        </w:rPr>
        <w:t>DUTIES/</w:t>
      </w:r>
      <w:r>
        <w:rPr>
          <w:rFonts w:ascii="Arial" w:hAnsi="Arial" w:cs="Arial"/>
          <w:b/>
          <w:bCs/>
        </w:rPr>
        <w:t>RESPONSIBLITIES</w:t>
      </w:r>
    </w:p>
    <w:p w14:paraId="30890BC9" w14:textId="77777777" w:rsidR="005D3E34" w:rsidRPr="00C84F6D" w:rsidRDefault="005D3E34" w:rsidP="005148CB">
      <w:pPr>
        <w:jc w:val="both"/>
        <w:rPr>
          <w:rFonts w:ascii="Arial" w:hAnsi="Arial" w:cs="Arial"/>
        </w:rPr>
      </w:pPr>
    </w:p>
    <w:p w14:paraId="1495EE1F" w14:textId="7DB20EFB" w:rsidR="00187C28" w:rsidRDefault="00187C28" w:rsidP="005148CB">
      <w:pPr>
        <w:pStyle w:val="BodyText"/>
        <w:numPr>
          <w:ilvl w:val="0"/>
          <w:numId w:val="34"/>
        </w:numPr>
        <w:jc w:val="both"/>
        <w:rPr>
          <w:rFonts w:ascii="Arial" w:hAnsi="Arial" w:cs="Arial"/>
          <w:bCs/>
        </w:rPr>
      </w:pPr>
      <w:r w:rsidRPr="00C84F6D">
        <w:rPr>
          <w:rFonts w:ascii="Arial" w:hAnsi="Arial" w:cs="Arial"/>
          <w:bCs/>
        </w:rPr>
        <w:t>To</w:t>
      </w:r>
      <w:r w:rsidR="0006529A">
        <w:rPr>
          <w:rFonts w:ascii="Arial" w:hAnsi="Arial" w:cs="Arial"/>
          <w:bCs/>
        </w:rPr>
        <w:t xml:space="preserve"> </w:t>
      </w:r>
      <w:r w:rsidR="001C2358">
        <w:rPr>
          <w:rFonts w:ascii="Arial" w:hAnsi="Arial" w:cs="Arial"/>
          <w:bCs/>
        </w:rPr>
        <w:t>ensure implementation of</w:t>
      </w:r>
      <w:r w:rsidR="008942BB">
        <w:rPr>
          <w:rFonts w:ascii="Arial" w:hAnsi="Arial" w:cs="Arial"/>
          <w:bCs/>
        </w:rPr>
        <w:t xml:space="preserve"> </w:t>
      </w:r>
      <w:r w:rsidR="0006529A">
        <w:rPr>
          <w:rFonts w:ascii="Arial" w:hAnsi="Arial" w:cs="Arial"/>
          <w:bCs/>
        </w:rPr>
        <w:t>the service</w:t>
      </w:r>
      <w:r w:rsidR="008942BB">
        <w:rPr>
          <w:rFonts w:ascii="Arial" w:hAnsi="Arial" w:cs="Arial"/>
          <w:bCs/>
        </w:rPr>
        <w:t>’s</w:t>
      </w:r>
      <w:r w:rsidR="0006529A">
        <w:rPr>
          <w:rFonts w:ascii="Arial" w:hAnsi="Arial" w:cs="Arial"/>
          <w:bCs/>
        </w:rPr>
        <w:t xml:space="preserve"> Health </w:t>
      </w:r>
      <w:r w:rsidR="00F412AC">
        <w:rPr>
          <w:rFonts w:ascii="Arial" w:hAnsi="Arial" w:cs="Arial"/>
          <w:bCs/>
        </w:rPr>
        <w:t xml:space="preserve">Equity </w:t>
      </w:r>
      <w:r w:rsidR="0006529A">
        <w:rPr>
          <w:rFonts w:ascii="Arial" w:hAnsi="Arial" w:cs="Arial"/>
          <w:bCs/>
        </w:rPr>
        <w:t xml:space="preserve">Action Plan in collaboration with </w:t>
      </w:r>
      <w:r w:rsidR="004E6492">
        <w:rPr>
          <w:rFonts w:ascii="Arial" w:hAnsi="Arial" w:cs="Arial"/>
          <w:bCs/>
        </w:rPr>
        <w:t>senior leadership team of LMW</w:t>
      </w:r>
      <w:r w:rsidR="00964C56">
        <w:rPr>
          <w:rFonts w:ascii="Arial" w:hAnsi="Arial" w:cs="Arial"/>
          <w:bCs/>
        </w:rPr>
        <w:t>S.</w:t>
      </w:r>
    </w:p>
    <w:p w14:paraId="56DCD568" w14:textId="77777777" w:rsidR="001369E8" w:rsidRDefault="001369E8" w:rsidP="005148CB">
      <w:pPr>
        <w:pStyle w:val="BodyText"/>
        <w:ind w:left="357"/>
        <w:jc w:val="both"/>
        <w:rPr>
          <w:rFonts w:ascii="Arial" w:hAnsi="Arial" w:cs="Arial"/>
          <w:bCs/>
        </w:rPr>
      </w:pPr>
    </w:p>
    <w:p w14:paraId="54523889" w14:textId="77777777" w:rsidR="005D3E34" w:rsidRPr="00C84F6D" w:rsidRDefault="005D3E34" w:rsidP="005148CB">
      <w:pPr>
        <w:pStyle w:val="BodyText"/>
        <w:ind w:left="357"/>
        <w:jc w:val="both"/>
        <w:rPr>
          <w:rFonts w:ascii="Arial" w:hAnsi="Arial" w:cs="Arial"/>
          <w:bCs/>
        </w:rPr>
      </w:pPr>
    </w:p>
    <w:p w14:paraId="714FCF7C" w14:textId="263E7321" w:rsidR="00885A2C" w:rsidRPr="00D8200C" w:rsidRDefault="00964C56" w:rsidP="005148CB">
      <w:pPr>
        <w:pStyle w:val="ListParagraph"/>
        <w:numPr>
          <w:ilvl w:val="0"/>
          <w:numId w:val="34"/>
        </w:numPr>
        <w:jc w:val="both"/>
        <w:rPr>
          <w:rFonts w:ascii="Arial" w:hAnsi="Arial" w:cs="Arial"/>
        </w:rPr>
      </w:pPr>
      <w:r w:rsidRPr="00D8200C">
        <w:rPr>
          <w:rFonts w:ascii="Arial" w:hAnsi="Arial" w:cs="Arial"/>
        </w:rPr>
        <w:lastRenderedPageBreak/>
        <w:t xml:space="preserve">To </w:t>
      </w:r>
      <w:r>
        <w:rPr>
          <w:rFonts w:ascii="Arial" w:hAnsi="Arial" w:cs="Arial"/>
        </w:rPr>
        <w:t>support</w:t>
      </w:r>
      <w:r w:rsidR="0031280D">
        <w:rPr>
          <w:rFonts w:ascii="Arial" w:hAnsi="Arial" w:cs="Arial"/>
        </w:rPr>
        <w:t xml:space="preserve">, </w:t>
      </w:r>
      <w:r w:rsidR="002F7E93" w:rsidRPr="00D8200C">
        <w:rPr>
          <w:rFonts w:ascii="Arial" w:hAnsi="Arial" w:cs="Arial"/>
        </w:rPr>
        <w:t xml:space="preserve">motivate, develop and coach staff </w:t>
      </w:r>
      <w:r w:rsidR="004E6492">
        <w:rPr>
          <w:rFonts w:ascii="Arial" w:hAnsi="Arial" w:cs="Arial"/>
        </w:rPr>
        <w:t>who have a focus of Health Equity within their role</w:t>
      </w:r>
      <w:r w:rsidR="006D5A61">
        <w:rPr>
          <w:rFonts w:ascii="Arial" w:hAnsi="Arial" w:cs="Arial"/>
        </w:rPr>
        <w:t xml:space="preserve"> </w:t>
      </w:r>
      <w:r w:rsidR="004E6492">
        <w:rPr>
          <w:rFonts w:ascii="Arial" w:hAnsi="Arial" w:cs="Arial"/>
        </w:rPr>
        <w:t>across the service</w:t>
      </w:r>
      <w:r>
        <w:rPr>
          <w:rFonts w:ascii="Arial" w:hAnsi="Arial" w:cs="Arial"/>
        </w:rPr>
        <w:t>.</w:t>
      </w:r>
    </w:p>
    <w:p w14:paraId="1DD7C195" w14:textId="77777777" w:rsidR="00885A2C" w:rsidRDefault="00885A2C" w:rsidP="005148CB">
      <w:pPr>
        <w:pStyle w:val="ListParagraph"/>
        <w:jc w:val="both"/>
        <w:rPr>
          <w:rFonts w:ascii="Arial" w:hAnsi="Arial" w:cs="Arial"/>
        </w:rPr>
      </w:pPr>
    </w:p>
    <w:p w14:paraId="792A3C94" w14:textId="77777777" w:rsidR="00885A2C" w:rsidRDefault="00885A2C" w:rsidP="005148CB">
      <w:pPr>
        <w:pStyle w:val="ListParagraph"/>
        <w:numPr>
          <w:ilvl w:val="0"/>
          <w:numId w:val="34"/>
        </w:numPr>
        <w:jc w:val="both"/>
        <w:rPr>
          <w:rFonts w:ascii="Arial" w:hAnsi="Arial" w:cs="Arial"/>
        </w:rPr>
      </w:pPr>
      <w:r w:rsidRPr="00D8200C">
        <w:rPr>
          <w:rFonts w:ascii="Arial" w:hAnsi="Arial" w:cs="Arial"/>
        </w:rPr>
        <w:t>To ensure the service has robust arrangements in place to capture, analyse and act on equality monitoring data</w:t>
      </w:r>
      <w:r w:rsidR="0086645B" w:rsidRPr="00D8200C">
        <w:rPr>
          <w:rFonts w:ascii="Arial" w:hAnsi="Arial" w:cs="Arial"/>
        </w:rPr>
        <w:t xml:space="preserve"> to inform service improvements and employment</w:t>
      </w:r>
      <w:r w:rsidR="001837AB" w:rsidRPr="00D8200C">
        <w:rPr>
          <w:rFonts w:ascii="Arial" w:hAnsi="Arial" w:cs="Arial"/>
        </w:rPr>
        <w:t xml:space="preserve"> best</w:t>
      </w:r>
      <w:r w:rsidR="0086645B" w:rsidRPr="00D8200C">
        <w:rPr>
          <w:rFonts w:ascii="Arial" w:hAnsi="Arial" w:cs="Arial"/>
        </w:rPr>
        <w:t xml:space="preserve"> practice</w:t>
      </w:r>
      <w:r w:rsidR="003B577B" w:rsidRPr="00D8200C">
        <w:rPr>
          <w:rFonts w:ascii="Arial" w:hAnsi="Arial" w:cs="Arial"/>
        </w:rPr>
        <w:t>.</w:t>
      </w:r>
    </w:p>
    <w:p w14:paraId="063955D4" w14:textId="77777777" w:rsidR="00C64002" w:rsidRPr="00F209C0" w:rsidRDefault="00C64002" w:rsidP="005148CB">
      <w:pPr>
        <w:pStyle w:val="ListParagraph"/>
        <w:jc w:val="both"/>
        <w:rPr>
          <w:rFonts w:ascii="Arial" w:hAnsi="Arial" w:cs="Arial"/>
        </w:rPr>
      </w:pPr>
    </w:p>
    <w:p w14:paraId="0A3DF6FF" w14:textId="44D37E72" w:rsidR="00C64002" w:rsidRPr="00D8200C" w:rsidRDefault="00C64002" w:rsidP="005148CB">
      <w:pPr>
        <w:pStyle w:val="ListParagraph"/>
        <w:numPr>
          <w:ilvl w:val="0"/>
          <w:numId w:val="34"/>
        </w:numPr>
        <w:jc w:val="both"/>
        <w:rPr>
          <w:rFonts w:ascii="Arial" w:hAnsi="Arial" w:cs="Arial"/>
        </w:rPr>
      </w:pPr>
      <w:r>
        <w:rPr>
          <w:rFonts w:ascii="Arial" w:hAnsi="Arial" w:cs="Arial"/>
        </w:rPr>
        <w:t>To produce monthly dashboard reports and quarterly impact reports on equality monitoring and workforce data, suggestions recommendations and lessons learnt</w:t>
      </w:r>
      <w:r w:rsidR="00964C56">
        <w:rPr>
          <w:rFonts w:ascii="Arial" w:hAnsi="Arial" w:cs="Arial"/>
        </w:rPr>
        <w:t>.</w:t>
      </w:r>
    </w:p>
    <w:p w14:paraId="6462F698" w14:textId="77777777" w:rsidR="003B577B" w:rsidRDefault="003B577B" w:rsidP="005148CB">
      <w:pPr>
        <w:pStyle w:val="ListParagraph"/>
        <w:jc w:val="both"/>
        <w:rPr>
          <w:rFonts w:ascii="Arial" w:hAnsi="Arial" w:cs="Arial"/>
        </w:rPr>
      </w:pPr>
    </w:p>
    <w:p w14:paraId="439B16BC" w14:textId="083610E4" w:rsidR="003B577B" w:rsidRPr="00D8200C" w:rsidRDefault="003B577B" w:rsidP="005148CB">
      <w:pPr>
        <w:pStyle w:val="ListParagraph"/>
        <w:numPr>
          <w:ilvl w:val="0"/>
          <w:numId w:val="34"/>
        </w:numPr>
        <w:jc w:val="both"/>
        <w:rPr>
          <w:rFonts w:ascii="Arial" w:hAnsi="Arial" w:cs="Arial"/>
        </w:rPr>
      </w:pPr>
      <w:r w:rsidRPr="00D8200C">
        <w:rPr>
          <w:rFonts w:ascii="Arial" w:hAnsi="Arial" w:cs="Arial"/>
        </w:rPr>
        <w:t xml:space="preserve">To write and present annual diversity audit reports covering </w:t>
      </w:r>
      <w:r w:rsidR="00A07C7D">
        <w:rPr>
          <w:rFonts w:ascii="Arial" w:hAnsi="Arial" w:cs="Arial"/>
        </w:rPr>
        <w:t xml:space="preserve">workforce </w:t>
      </w:r>
      <w:r w:rsidRPr="00D8200C">
        <w:rPr>
          <w:rFonts w:ascii="Arial" w:hAnsi="Arial" w:cs="Arial"/>
        </w:rPr>
        <w:t>and service delivery.</w:t>
      </w:r>
    </w:p>
    <w:p w14:paraId="2FC40B41" w14:textId="77777777" w:rsidR="003B577B" w:rsidRDefault="003B577B" w:rsidP="005148CB">
      <w:pPr>
        <w:pStyle w:val="ListParagraph"/>
        <w:jc w:val="both"/>
        <w:rPr>
          <w:rFonts w:ascii="Arial" w:hAnsi="Arial" w:cs="Arial"/>
        </w:rPr>
      </w:pPr>
    </w:p>
    <w:p w14:paraId="0EF0981B" w14:textId="00A6C3DE" w:rsidR="003B577B" w:rsidRPr="00D8200C" w:rsidRDefault="00A07C7D" w:rsidP="005148CB">
      <w:pPr>
        <w:pStyle w:val="ListParagraph"/>
        <w:numPr>
          <w:ilvl w:val="0"/>
          <w:numId w:val="34"/>
        </w:numPr>
        <w:jc w:val="both"/>
        <w:rPr>
          <w:rFonts w:ascii="Arial" w:hAnsi="Arial" w:cs="Arial"/>
        </w:rPr>
      </w:pPr>
      <w:r>
        <w:rPr>
          <w:rFonts w:ascii="Arial" w:hAnsi="Arial" w:cs="Arial"/>
        </w:rPr>
        <w:t>Where needed,</w:t>
      </w:r>
      <w:r w:rsidR="003B577B" w:rsidRPr="00D8200C">
        <w:rPr>
          <w:rFonts w:ascii="Arial" w:hAnsi="Arial" w:cs="Arial"/>
        </w:rPr>
        <w:t xml:space="preserve"> Chair and </w:t>
      </w:r>
      <w:r w:rsidR="00617754">
        <w:rPr>
          <w:rFonts w:ascii="Arial" w:hAnsi="Arial" w:cs="Arial"/>
        </w:rPr>
        <w:t>support</w:t>
      </w:r>
      <w:r w:rsidR="00617754" w:rsidRPr="00D8200C">
        <w:rPr>
          <w:rFonts w:ascii="Arial" w:hAnsi="Arial" w:cs="Arial"/>
        </w:rPr>
        <w:t xml:space="preserve"> working</w:t>
      </w:r>
      <w:r w:rsidR="003B577B" w:rsidRPr="00D8200C">
        <w:rPr>
          <w:rFonts w:ascii="Arial" w:hAnsi="Arial" w:cs="Arial"/>
        </w:rPr>
        <w:t xml:space="preserve">/sub/task &amp; finish groups as directed by the </w:t>
      </w:r>
      <w:r w:rsidR="008E0257">
        <w:rPr>
          <w:rFonts w:ascii="Arial" w:hAnsi="Arial" w:cs="Arial"/>
        </w:rPr>
        <w:t>leadership team</w:t>
      </w:r>
      <w:r w:rsidR="00964C56">
        <w:rPr>
          <w:rFonts w:ascii="Arial" w:hAnsi="Arial" w:cs="Arial"/>
        </w:rPr>
        <w:t>.</w:t>
      </w:r>
    </w:p>
    <w:p w14:paraId="3F07EEF8" w14:textId="77777777" w:rsidR="00885A2C" w:rsidRDefault="00885A2C" w:rsidP="005148CB">
      <w:pPr>
        <w:pStyle w:val="ListParagraph"/>
        <w:jc w:val="both"/>
        <w:rPr>
          <w:rFonts w:ascii="Arial" w:hAnsi="Arial" w:cs="Arial"/>
        </w:rPr>
      </w:pPr>
    </w:p>
    <w:p w14:paraId="2E676B8C" w14:textId="5746828F" w:rsidR="00885A2C" w:rsidRPr="00D8200C" w:rsidRDefault="00885A2C" w:rsidP="005148CB">
      <w:pPr>
        <w:pStyle w:val="ListParagraph"/>
        <w:numPr>
          <w:ilvl w:val="0"/>
          <w:numId w:val="34"/>
        </w:numPr>
        <w:jc w:val="both"/>
        <w:rPr>
          <w:rFonts w:ascii="Arial" w:hAnsi="Arial" w:cs="Arial"/>
        </w:rPr>
      </w:pPr>
      <w:r w:rsidRPr="00D8200C">
        <w:rPr>
          <w:rFonts w:ascii="Arial" w:hAnsi="Arial" w:cs="Arial"/>
        </w:rPr>
        <w:t>To work closely with</w:t>
      </w:r>
      <w:r w:rsidR="00C64002">
        <w:rPr>
          <w:rFonts w:ascii="Arial" w:hAnsi="Arial" w:cs="Arial"/>
        </w:rPr>
        <w:t xml:space="preserve"> the Head of </w:t>
      </w:r>
      <w:r w:rsidR="00964C56">
        <w:rPr>
          <w:rFonts w:ascii="Arial" w:hAnsi="Arial" w:cs="Arial"/>
        </w:rPr>
        <w:t>Health Equity</w:t>
      </w:r>
      <w:r w:rsidR="00C64002">
        <w:rPr>
          <w:rFonts w:ascii="Arial" w:hAnsi="Arial" w:cs="Arial"/>
        </w:rPr>
        <w:t xml:space="preserve">, </w:t>
      </w:r>
      <w:r w:rsidR="00BB36A3">
        <w:rPr>
          <w:rFonts w:ascii="Arial" w:hAnsi="Arial" w:cs="Arial"/>
        </w:rPr>
        <w:t xml:space="preserve">service </w:t>
      </w:r>
      <w:r w:rsidRPr="00D8200C">
        <w:rPr>
          <w:rFonts w:ascii="Arial" w:hAnsi="Arial" w:cs="Arial"/>
        </w:rPr>
        <w:t xml:space="preserve">managers and their teams to ensure consistency of approach and be </w:t>
      </w:r>
      <w:r w:rsidR="00BB36A3">
        <w:rPr>
          <w:rFonts w:ascii="Arial" w:hAnsi="Arial" w:cs="Arial"/>
        </w:rPr>
        <w:t>one</w:t>
      </w:r>
      <w:r w:rsidR="00BB36A3" w:rsidRPr="00D8200C">
        <w:rPr>
          <w:rFonts w:ascii="Arial" w:hAnsi="Arial" w:cs="Arial"/>
        </w:rPr>
        <w:t xml:space="preserve"> </w:t>
      </w:r>
      <w:r w:rsidRPr="00D8200C">
        <w:rPr>
          <w:rFonts w:ascii="Arial" w:hAnsi="Arial" w:cs="Arial"/>
        </w:rPr>
        <w:t>point of contact for expert</w:t>
      </w:r>
      <w:r w:rsidR="003B577B" w:rsidRPr="00D8200C">
        <w:rPr>
          <w:rFonts w:ascii="Arial" w:hAnsi="Arial" w:cs="Arial"/>
        </w:rPr>
        <w:t xml:space="preserve"> advice including the delivery of briefing sessions.</w:t>
      </w:r>
    </w:p>
    <w:p w14:paraId="5095B053" w14:textId="77777777" w:rsidR="00885A2C" w:rsidRDefault="00885A2C" w:rsidP="005148CB">
      <w:pPr>
        <w:pStyle w:val="ListParagraph"/>
        <w:jc w:val="both"/>
        <w:rPr>
          <w:rFonts w:ascii="Arial" w:hAnsi="Arial" w:cs="Arial"/>
        </w:rPr>
      </w:pPr>
    </w:p>
    <w:p w14:paraId="199A5186" w14:textId="470B8A8E" w:rsidR="00885A2C" w:rsidRPr="00D8200C" w:rsidRDefault="00347935" w:rsidP="005148CB">
      <w:pPr>
        <w:pStyle w:val="ListParagraph"/>
        <w:numPr>
          <w:ilvl w:val="0"/>
          <w:numId w:val="34"/>
        </w:numPr>
        <w:jc w:val="both"/>
        <w:rPr>
          <w:rFonts w:ascii="Arial" w:hAnsi="Arial" w:cs="Arial"/>
        </w:rPr>
      </w:pPr>
      <w:r w:rsidRPr="00D8200C">
        <w:rPr>
          <w:rFonts w:ascii="Arial" w:hAnsi="Arial" w:cs="Arial"/>
        </w:rPr>
        <w:t>To draft relevant policies, procedures</w:t>
      </w:r>
      <w:r w:rsidR="00954C17" w:rsidRPr="00D8200C">
        <w:rPr>
          <w:rFonts w:ascii="Arial" w:hAnsi="Arial" w:cs="Arial"/>
        </w:rPr>
        <w:t xml:space="preserve"> and </w:t>
      </w:r>
      <w:r w:rsidR="00FE7488">
        <w:rPr>
          <w:rFonts w:ascii="Arial" w:hAnsi="Arial" w:cs="Arial"/>
        </w:rPr>
        <w:t xml:space="preserve">support the development of </w:t>
      </w:r>
      <w:r w:rsidR="00954C17" w:rsidRPr="00D8200C">
        <w:rPr>
          <w:rFonts w:ascii="Arial" w:hAnsi="Arial" w:cs="Arial"/>
        </w:rPr>
        <w:t>strategies</w:t>
      </w:r>
      <w:r w:rsidR="00885A2C" w:rsidRPr="00D8200C">
        <w:rPr>
          <w:rFonts w:ascii="Arial" w:hAnsi="Arial" w:cs="Arial"/>
        </w:rPr>
        <w:t xml:space="preserve"> as directed by the </w:t>
      </w:r>
      <w:r w:rsidR="00BB36A3">
        <w:rPr>
          <w:rFonts w:ascii="Arial" w:hAnsi="Arial" w:cs="Arial"/>
        </w:rPr>
        <w:t>LMWS leadership team</w:t>
      </w:r>
      <w:r w:rsidR="00964C56">
        <w:rPr>
          <w:rFonts w:ascii="Arial" w:hAnsi="Arial" w:cs="Arial"/>
        </w:rPr>
        <w:t>.</w:t>
      </w:r>
    </w:p>
    <w:p w14:paraId="50362E56" w14:textId="77777777" w:rsidR="001A06B0" w:rsidRDefault="001A06B0" w:rsidP="005148CB">
      <w:pPr>
        <w:pStyle w:val="ListParagraph"/>
        <w:jc w:val="both"/>
        <w:rPr>
          <w:rFonts w:ascii="Arial" w:hAnsi="Arial" w:cs="Arial"/>
        </w:rPr>
      </w:pPr>
    </w:p>
    <w:p w14:paraId="499C7CF9" w14:textId="14D0F739" w:rsidR="001A06B0" w:rsidRPr="00D8200C" w:rsidRDefault="001A06B0" w:rsidP="005148CB">
      <w:pPr>
        <w:pStyle w:val="ListParagraph"/>
        <w:numPr>
          <w:ilvl w:val="0"/>
          <w:numId w:val="34"/>
        </w:numPr>
        <w:jc w:val="both"/>
        <w:rPr>
          <w:rFonts w:ascii="Arial" w:hAnsi="Arial" w:cs="Arial"/>
        </w:rPr>
      </w:pPr>
      <w:r w:rsidRPr="00D8200C">
        <w:rPr>
          <w:rFonts w:ascii="Arial" w:hAnsi="Arial" w:cs="Arial"/>
        </w:rPr>
        <w:t>To draft and prese</w:t>
      </w:r>
      <w:r w:rsidR="00347935" w:rsidRPr="00D8200C">
        <w:rPr>
          <w:rFonts w:ascii="Arial" w:hAnsi="Arial" w:cs="Arial"/>
        </w:rPr>
        <w:t xml:space="preserve">nt performance reports to the </w:t>
      </w:r>
      <w:r w:rsidR="00BB36A3">
        <w:rPr>
          <w:rFonts w:ascii="Arial" w:hAnsi="Arial" w:cs="Arial"/>
        </w:rPr>
        <w:t>leadership team</w:t>
      </w:r>
      <w:r w:rsidR="00BB36A3" w:rsidRPr="00D8200C">
        <w:rPr>
          <w:rFonts w:ascii="Arial" w:hAnsi="Arial" w:cs="Arial"/>
        </w:rPr>
        <w:t xml:space="preserve"> </w:t>
      </w:r>
      <w:r w:rsidR="001369E8" w:rsidRPr="00D8200C">
        <w:rPr>
          <w:rFonts w:ascii="Arial" w:hAnsi="Arial" w:cs="Arial"/>
        </w:rPr>
        <w:t xml:space="preserve">on work related to </w:t>
      </w:r>
      <w:r w:rsidR="00BB36A3">
        <w:rPr>
          <w:rFonts w:ascii="Arial" w:hAnsi="Arial" w:cs="Arial"/>
        </w:rPr>
        <w:t xml:space="preserve">health equity. </w:t>
      </w:r>
    </w:p>
    <w:p w14:paraId="13732D3C" w14:textId="77777777" w:rsidR="0086645B" w:rsidRDefault="0086645B" w:rsidP="005148CB">
      <w:pPr>
        <w:pStyle w:val="ListParagraph"/>
        <w:jc w:val="both"/>
        <w:rPr>
          <w:rFonts w:ascii="Arial" w:hAnsi="Arial" w:cs="Arial"/>
        </w:rPr>
      </w:pPr>
    </w:p>
    <w:p w14:paraId="449B02EE" w14:textId="7DD65722" w:rsidR="0086645B" w:rsidRPr="00D8200C" w:rsidRDefault="0086645B" w:rsidP="005148CB">
      <w:pPr>
        <w:pStyle w:val="ListParagraph"/>
        <w:numPr>
          <w:ilvl w:val="0"/>
          <w:numId w:val="34"/>
        </w:numPr>
        <w:jc w:val="both"/>
        <w:rPr>
          <w:rFonts w:ascii="Arial" w:hAnsi="Arial" w:cs="Arial"/>
        </w:rPr>
      </w:pPr>
      <w:r w:rsidRPr="00D8200C">
        <w:rPr>
          <w:rFonts w:ascii="Arial" w:hAnsi="Arial" w:cs="Arial"/>
        </w:rPr>
        <w:t xml:space="preserve">To work in partnership with HR and </w:t>
      </w:r>
      <w:r w:rsidR="006D5A61">
        <w:rPr>
          <w:rFonts w:ascii="Arial" w:hAnsi="Arial" w:cs="Arial"/>
        </w:rPr>
        <w:t>Strategic Delivery/</w:t>
      </w:r>
      <w:r w:rsidRPr="00D8200C">
        <w:rPr>
          <w:rFonts w:ascii="Arial" w:hAnsi="Arial" w:cs="Arial"/>
        </w:rPr>
        <w:t>O</w:t>
      </w:r>
      <w:r w:rsidR="006D5A61">
        <w:rPr>
          <w:rFonts w:ascii="Arial" w:hAnsi="Arial" w:cs="Arial"/>
        </w:rPr>
        <w:t xml:space="preserve">perational </w:t>
      </w:r>
      <w:r w:rsidRPr="00D8200C">
        <w:rPr>
          <w:rFonts w:ascii="Arial" w:hAnsi="Arial" w:cs="Arial"/>
        </w:rPr>
        <w:t>D</w:t>
      </w:r>
      <w:r w:rsidR="006D5A61">
        <w:rPr>
          <w:rFonts w:ascii="Arial" w:hAnsi="Arial" w:cs="Arial"/>
        </w:rPr>
        <w:t>elivery</w:t>
      </w:r>
      <w:r w:rsidRPr="00D8200C">
        <w:rPr>
          <w:rFonts w:ascii="Arial" w:hAnsi="Arial" w:cs="Arial"/>
        </w:rPr>
        <w:t xml:space="preserve"> colleagues to inform</w:t>
      </w:r>
      <w:r w:rsidR="006C1735" w:rsidRPr="00D8200C">
        <w:rPr>
          <w:rFonts w:ascii="Arial" w:hAnsi="Arial" w:cs="Arial"/>
        </w:rPr>
        <w:t xml:space="preserve"> </w:t>
      </w:r>
      <w:r w:rsidR="00274ED2">
        <w:rPr>
          <w:rFonts w:ascii="Arial" w:hAnsi="Arial" w:cs="Arial"/>
        </w:rPr>
        <w:t xml:space="preserve">and support </w:t>
      </w:r>
      <w:r w:rsidR="006C1735" w:rsidRPr="00D8200C">
        <w:rPr>
          <w:rFonts w:ascii="Arial" w:hAnsi="Arial" w:cs="Arial"/>
        </w:rPr>
        <w:t>inclusive</w:t>
      </w:r>
      <w:r w:rsidRPr="00D8200C">
        <w:rPr>
          <w:rFonts w:ascii="Arial" w:hAnsi="Arial" w:cs="Arial"/>
        </w:rPr>
        <w:t xml:space="preserve"> staff recruitment, retention and development strategies</w:t>
      </w:r>
      <w:r w:rsidR="006C1735" w:rsidRPr="00D8200C">
        <w:rPr>
          <w:rFonts w:ascii="Arial" w:hAnsi="Arial" w:cs="Arial"/>
        </w:rPr>
        <w:t>.</w:t>
      </w:r>
    </w:p>
    <w:p w14:paraId="09CC3DC7" w14:textId="77777777" w:rsidR="0086645B" w:rsidRDefault="0086645B" w:rsidP="005148CB">
      <w:pPr>
        <w:pStyle w:val="ListParagraph"/>
        <w:jc w:val="both"/>
        <w:rPr>
          <w:rFonts w:ascii="Arial" w:hAnsi="Arial" w:cs="Arial"/>
        </w:rPr>
      </w:pPr>
    </w:p>
    <w:p w14:paraId="7184C974" w14:textId="1CF42D92" w:rsidR="00F74047" w:rsidRDefault="0086645B" w:rsidP="005148CB">
      <w:pPr>
        <w:pStyle w:val="ListParagraph"/>
        <w:numPr>
          <w:ilvl w:val="0"/>
          <w:numId w:val="34"/>
        </w:numPr>
        <w:jc w:val="both"/>
        <w:rPr>
          <w:rFonts w:ascii="Arial" w:hAnsi="Arial" w:cs="Arial"/>
        </w:rPr>
      </w:pPr>
      <w:r w:rsidRPr="00D8200C">
        <w:rPr>
          <w:rFonts w:ascii="Arial" w:hAnsi="Arial" w:cs="Arial"/>
        </w:rPr>
        <w:t>To deliver and facilitate learning</w:t>
      </w:r>
      <w:r w:rsidR="003B577B" w:rsidRPr="00D8200C">
        <w:rPr>
          <w:rFonts w:ascii="Arial" w:hAnsi="Arial" w:cs="Arial"/>
        </w:rPr>
        <w:t xml:space="preserve"> and training</w:t>
      </w:r>
      <w:r w:rsidR="00347935" w:rsidRPr="00D8200C">
        <w:rPr>
          <w:rFonts w:ascii="Arial" w:hAnsi="Arial" w:cs="Arial"/>
        </w:rPr>
        <w:t xml:space="preserve"> sessions as directed by </w:t>
      </w:r>
      <w:r w:rsidR="006A74D6">
        <w:rPr>
          <w:rFonts w:ascii="Arial" w:hAnsi="Arial" w:cs="Arial"/>
        </w:rPr>
        <w:t xml:space="preserve">the </w:t>
      </w:r>
      <w:r w:rsidR="00CC12CE">
        <w:rPr>
          <w:rFonts w:ascii="Arial" w:hAnsi="Arial" w:cs="Arial"/>
        </w:rPr>
        <w:t>LMWS Leadership team</w:t>
      </w:r>
      <w:r w:rsidR="002D3C12">
        <w:rPr>
          <w:rFonts w:ascii="Arial" w:hAnsi="Arial" w:cs="Arial"/>
        </w:rPr>
        <w:t>.</w:t>
      </w:r>
    </w:p>
    <w:p w14:paraId="7901EB19" w14:textId="77777777" w:rsidR="00F74047" w:rsidRPr="001C2358" w:rsidRDefault="00F74047" w:rsidP="005148CB">
      <w:pPr>
        <w:jc w:val="both"/>
        <w:rPr>
          <w:rFonts w:ascii="Arial" w:hAnsi="Arial" w:cs="Arial"/>
        </w:rPr>
      </w:pPr>
    </w:p>
    <w:p w14:paraId="17A2D7F9" w14:textId="470E0FEA" w:rsidR="006D5A61" w:rsidRPr="00032317" w:rsidRDefault="006D5A61" w:rsidP="005148CB">
      <w:pPr>
        <w:pStyle w:val="ListParagraph"/>
        <w:numPr>
          <w:ilvl w:val="0"/>
          <w:numId w:val="34"/>
        </w:numPr>
        <w:jc w:val="both"/>
        <w:rPr>
          <w:rFonts w:ascii="Arial" w:hAnsi="Arial" w:cs="Arial"/>
        </w:rPr>
      </w:pPr>
      <w:r>
        <w:rPr>
          <w:rFonts w:ascii="Arial" w:hAnsi="Arial" w:cs="Arial"/>
        </w:rPr>
        <w:t xml:space="preserve">To deliver induction seminars to the LMWS workforce outlining the </w:t>
      </w:r>
      <w:r w:rsidR="00BB36A3">
        <w:rPr>
          <w:rFonts w:ascii="Arial" w:hAnsi="Arial" w:cs="Arial"/>
        </w:rPr>
        <w:t>Health Equity</w:t>
      </w:r>
      <w:r>
        <w:rPr>
          <w:rFonts w:ascii="Arial" w:hAnsi="Arial" w:cs="Arial"/>
        </w:rPr>
        <w:t xml:space="preserve"> within LMWS. </w:t>
      </w:r>
    </w:p>
    <w:p w14:paraId="49B66B19" w14:textId="77777777" w:rsidR="0086645B" w:rsidRDefault="0086645B" w:rsidP="005148CB">
      <w:pPr>
        <w:pStyle w:val="ListParagraph"/>
        <w:jc w:val="both"/>
        <w:rPr>
          <w:rFonts w:ascii="Arial" w:hAnsi="Arial" w:cs="Arial"/>
        </w:rPr>
      </w:pPr>
    </w:p>
    <w:p w14:paraId="763769D5" w14:textId="101A687F" w:rsidR="00E62B69" w:rsidRPr="00D8200C" w:rsidRDefault="0086645B" w:rsidP="005148CB">
      <w:pPr>
        <w:pStyle w:val="ListParagraph"/>
        <w:numPr>
          <w:ilvl w:val="0"/>
          <w:numId w:val="34"/>
        </w:numPr>
        <w:jc w:val="both"/>
        <w:rPr>
          <w:rFonts w:ascii="Arial" w:hAnsi="Arial" w:cs="Arial"/>
        </w:rPr>
      </w:pPr>
      <w:r w:rsidRPr="00D8200C">
        <w:rPr>
          <w:rFonts w:ascii="Arial" w:hAnsi="Arial" w:cs="Arial"/>
        </w:rPr>
        <w:t>To lead on specified projects</w:t>
      </w:r>
      <w:r w:rsidR="00954C17" w:rsidRPr="00D8200C">
        <w:rPr>
          <w:rFonts w:ascii="Arial" w:hAnsi="Arial" w:cs="Arial"/>
        </w:rPr>
        <w:t>/development work</w:t>
      </w:r>
      <w:r w:rsidRPr="00D8200C">
        <w:rPr>
          <w:rFonts w:ascii="Arial" w:hAnsi="Arial" w:cs="Arial"/>
        </w:rPr>
        <w:t xml:space="preserve"> as directed by the </w:t>
      </w:r>
      <w:r w:rsidR="002D3C12" w:rsidRPr="00D8200C">
        <w:rPr>
          <w:rFonts w:ascii="Arial" w:hAnsi="Arial" w:cs="Arial"/>
        </w:rPr>
        <w:t xml:space="preserve">LMWS </w:t>
      </w:r>
      <w:r w:rsidR="002D3C12">
        <w:rPr>
          <w:rFonts w:ascii="Arial" w:hAnsi="Arial" w:cs="Arial"/>
        </w:rPr>
        <w:t>leadership</w:t>
      </w:r>
      <w:r w:rsidR="00CC12CE">
        <w:rPr>
          <w:rFonts w:ascii="Arial" w:hAnsi="Arial" w:cs="Arial"/>
        </w:rPr>
        <w:t xml:space="preserve"> team</w:t>
      </w:r>
      <w:r w:rsidR="00544365">
        <w:rPr>
          <w:rFonts w:ascii="Arial" w:hAnsi="Arial" w:cs="Arial"/>
        </w:rPr>
        <w:t xml:space="preserve"> </w:t>
      </w:r>
      <w:r w:rsidR="00C64002">
        <w:rPr>
          <w:rFonts w:ascii="Arial" w:hAnsi="Arial" w:cs="Arial"/>
        </w:rPr>
        <w:t>and have knowledge and understanding of other health equity projects.</w:t>
      </w:r>
    </w:p>
    <w:p w14:paraId="46E402B8" w14:textId="77777777" w:rsidR="00954C17" w:rsidRDefault="00954C17" w:rsidP="005148CB">
      <w:pPr>
        <w:pStyle w:val="ListParagraph"/>
        <w:jc w:val="both"/>
        <w:rPr>
          <w:rFonts w:ascii="Arial" w:hAnsi="Arial" w:cs="Arial"/>
        </w:rPr>
      </w:pPr>
    </w:p>
    <w:p w14:paraId="34492DE0" w14:textId="5933B5F4" w:rsidR="00954C17" w:rsidRPr="00D8200C" w:rsidRDefault="00954C17" w:rsidP="005148CB">
      <w:pPr>
        <w:pStyle w:val="ListParagraph"/>
        <w:numPr>
          <w:ilvl w:val="0"/>
          <w:numId w:val="34"/>
        </w:numPr>
        <w:jc w:val="both"/>
        <w:rPr>
          <w:rFonts w:ascii="Arial" w:hAnsi="Arial" w:cs="Arial"/>
        </w:rPr>
      </w:pPr>
      <w:r w:rsidRPr="00D8200C">
        <w:rPr>
          <w:rFonts w:ascii="Arial" w:hAnsi="Arial" w:cs="Arial"/>
        </w:rPr>
        <w:t xml:space="preserve">To </w:t>
      </w:r>
      <w:r w:rsidR="006D5A61">
        <w:rPr>
          <w:rFonts w:ascii="Arial" w:hAnsi="Arial" w:cs="Arial"/>
        </w:rPr>
        <w:t xml:space="preserve">support the </w:t>
      </w:r>
      <w:r w:rsidR="00F74047">
        <w:rPr>
          <w:rFonts w:ascii="Arial" w:hAnsi="Arial" w:cs="Arial"/>
        </w:rPr>
        <w:t xml:space="preserve">service </w:t>
      </w:r>
      <w:r w:rsidR="002D3C12">
        <w:rPr>
          <w:rFonts w:ascii="Arial" w:hAnsi="Arial" w:cs="Arial"/>
        </w:rPr>
        <w:t xml:space="preserve">to </w:t>
      </w:r>
      <w:r w:rsidR="002D3C12" w:rsidRPr="00D8200C">
        <w:rPr>
          <w:rFonts w:ascii="Arial" w:hAnsi="Arial" w:cs="Arial"/>
        </w:rPr>
        <w:t>facilitate</w:t>
      </w:r>
      <w:r w:rsidRPr="00D8200C">
        <w:rPr>
          <w:rFonts w:ascii="Arial" w:hAnsi="Arial" w:cs="Arial"/>
        </w:rPr>
        <w:t xml:space="preserve"> service user consultation and involvement activities</w:t>
      </w:r>
      <w:r w:rsidR="005470BB">
        <w:rPr>
          <w:rFonts w:ascii="Arial" w:hAnsi="Arial" w:cs="Arial"/>
        </w:rPr>
        <w:t xml:space="preserve"> with support from the coproduction team.</w:t>
      </w:r>
    </w:p>
    <w:p w14:paraId="7671CCD4" w14:textId="77777777" w:rsidR="003B577B" w:rsidRDefault="003B577B" w:rsidP="005148CB">
      <w:pPr>
        <w:pStyle w:val="ListParagraph"/>
        <w:jc w:val="both"/>
        <w:rPr>
          <w:rFonts w:ascii="Arial" w:hAnsi="Arial" w:cs="Arial"/>
        </w:rPr>
      </w:pPr>
    </w:p>
    <w:p w14:paraId="06CBD4C9" w14:textId="77777777" w:rsidR="003B577B" w:rsidRPr="00D8200C" w:rsidRDefault="00347935" w:rsidP="005148CB">
      <w:pPr>
        <w:pStyle w:val="ListParagraph"/>
        <w:numPr>
          <w:ilvl w:val="0"/>
          <w:numId w:val="34"/>
        </w:numPr>
        <w:jc w:val="both"/>
        <w:rPr>
          <w:rFonts w:ascii="Arial" w:hAnsi="Arial" w:cs="Arial"/>
        </w:rPr>
      </w:pPr>
      <w:r w:rsidRPr="00D8200C">
        <w:rPr>
          <w:rFonts w:ascii="Arial" w:hAnsi="Arial" w:cs="Arial"/>
        </w:rPr>
        <w:t xml:space="preserve">To develop links, </w:t>
      </w:r>
      <w:r w:rsidR="003B577B" w:rsidRPr="00D8200C">
        <w:rPr>
          <w:rFonts w:ascii="Arial" w:hAnsi="Arial" w:cs="Arial"/>
        </w:rPr>
        <w:t>relationships</w:t>
      </w:r>
      <w:r w:rsidRPr="00D8200C">
        <w:rPr>
          <w:rFonts w:ascii="Arial" w:hAnsi="Arial" w:cs="Arial"/>
        </w:rPr>
        <w:t xml:space="preserve"> and alliances</w:t>
      </w:r>
      <w:r w:rsidR="003B577B" w:rsidRPr="00D8200C">
        <w:rPr>
          <w:rFonts w:ascii="Arial" w:hAnsi="Arial" w:cs="Arial"/>
        </w:rPr>
        <w:t xml:space="preserve"> with organisations in the city representing ‘protected characteristic’ groups and diverse communities.</w:t>
      </w:r>
    </w:p>
    <w:p w14:paraId="54AEC88F" w14:textId="77777777" w:rsidR="003B577B" w:rsidRDefault="003B577B" w:rsidP="005148CB">
      <w:pPr>
        <w:pStyle w:val="ListParagraph"/>
        <w:jc w:val="both"/>
        <w:rPr>
          <w:rFonts w:ascii="Arial" w:hAnsi="Arial" w:cs="Arial"/>
        </w:rPr>
      </w:pPr>
    </w:p>
    <w:p w14:paraId="5050EFDD" w14:textId="15201B27" w:rsidR="003B577B" w:rsidRPr="00D8200C" w:rsidRDefault="001837AB" w:rsidP="005148CB">
      <w:pPr>
        <w:pStyle w:val="ListParagraph"/>
        <w:numPr>
          <w:ilvl w:val="0"/>
          <w:numId w:val="34"/>
        </w:numPr>
        <w:jc w:val="both"/>
        <w:rPr>
          <w:rFonts w:ascii="Arial" w:hAnsi="Arial" w:cs="Arial"/>
        </w:rPr>
      </w:pPr>
      <w:r w:rsidRPr="00D8200C">
        <w:rPr>
          <w:rFonts w:ascii="Arial" w:hAnsi="Arial" w:cs="Arial"/>
        </w:rPr>
        <w:t>To represent the service o</w:t>
      </w:r>
      <w:r w:rsidR="003B577B" w:rsidRPr="00D8200C">
        <w:rPr>
          <w:rFonts w:ascii="Arial" w:hAnsi="Arial" w:cs="Arial"/>
        </w:rPr>
        <w:t>n local, regional and national</w:t>
      </w:r>
      <w:r w:rsidRPr="00D8200C">
        <w:rPr>
          <w:rFonts w:ascii="Arial" w:hAnsi="Arial" w:cs="Arial"/>
        </w:rPr>
        <w:t xml:space="preserve"> equality/diversity/health </w:t>
      </w:r>
      <w:r w:rsidR="00CC12CE">
        <w:rPr>
          <w:rFonts w:ascii="Arial" w:hAnsi="Arial" w:cs="Arial"/>
        </w:rPr>
        <w:t>equity</w:t>
      </w:r>
      <w:r w:rsidR="00CC12CE" w:rsidRPr="00D8200C">
        <w:rPr>
          <w:rFonts w:ascii="Arial" w:hAnsi="Arial" w:cs="Arial"/>
        </w:rPr>
        <w:t xml:space="preserve"> </w:t>
      </w:r>
      <w:r w:rsidR="003B577B" w:rsidRPr="00D8200C">
        <w:rPr>
          <w:rFonts w:ascii="Arial" w:hAnsi="Arial" w:cs="Arial"/>
        </w:rPr>
        <w:t>networ</w:t>
      </w:r>
      <w:r w:rsidRPr="00D8200C">
        <w:rPr>
          <w:rFonts w:ascii="Arial" w:hAnsi="Arial" w:cs="Arial"/>
        </w:rPr>
        <w:t>ks/forums.</w:t>
      </w:r>
    </w:p>
    <w:p w14:paraId="4C0EC9ED" w14:textId="77777777" w:rsidR="00347935" w:rsidRDefault="00347935" w:rsidP="005148CB">
      <w:pPr>
        <w:pStyle w:val="ListParagraph"/>
        <w:jc w:val="both"/>
        <w:rPr>
          <w:rFonts w:ascii="Arial" w:hAnsi="Arial" w:cs="Arial"/>
        </w:rPr>
      </w:pPr>
    </w:p>
    <w:p w14:paraId="41E20AC0" w14:textId="77777777" w:rsidR="001837AB" w:rsidRDefault="001837AB" w:rsidP="005148CB">
      <w:pPr>
        <w:pStyle w:val="ListParagraph"/>
        <w:jc w:val="both"/>
        <w:rPr>
          <w:rFonts w:ascii="Arial" w:hAnsi="Arial" w:cs="Arial"/>
        </w:rPr>
      </w:pPr>
    </w:p>
    <w:p w14:paraId="17C3300F" w14:textId="77777777" w:rsidR="001837AB" w:rsidRDefault="001837AB" w:rsidP="005148CB">
      <w:pPr>
        <w:pStyle w:val="ListParagraph"/>
        <w:numPr>
          <w:ilvl w:val="0"/>
          <w:numId w:val="34"/>
        </w:numPr>
        <w:jc w:val="both"/>
        <w:rPr>
          <w:rFonts w:ascii="Arial" w:hAnsi="Arial" w:cs="Arial"/>
        </w:rPr>
      </w:pPr>
      <w:r w:rsidRPr="00D8200C">
        <w:rPr>
          <w:rFonts w:ascii="Arial" w:hAnsi="Arial" w:cs="Arial"/>
        </w:rPr>
        <w:lastRenderedPageBreak/>
        <w:t>To keep up to date and share knowledge around current legislative, public policy and best practice advice and guidance on equality, diversity and inclusion matters.</w:t>
      </w:r>
    </w:p>
    <w:p w14:paraId="53F3E3A1" w14:textId="77777777" w:rsidR="005470BB" w:rsidRPr="00F209C0" w:rsidRDefault="005470BB" w:rsidP="005148CB">
      <w:pPr>
        <w:pStyle w:val="ListParagraph"/>
        <w:jc w:val="both"/>
        <w:rPr>
          <w:rFonts w:ascii="Arial" w:hAnsi="Arial" w:cs="Arial"/>
        </w:rPr>
      </w:pPr>
    </w:p>
    <w:p w14:paraId="1D36A20F" w14:textId="4D91E8A5" w:rsidR="005470BB" w:rsidRPr="00D8200C" w:rsidRDefault="005470BB" w:rsidP="005148CB">
      <w:pPr>
        <w:pStyle w:val="ListParagraph"/>
        <w:numPr>
          <w:ilvl w:val="0"/>
          <w:numId w:val="34"/>
        </w:numPr>
        <w:jc w:val="both"/>
        <w:rPr>
          <w:rFonts w:ascii="Arial" w:hAnsi="Arial" w:cs="Arial"/>
        </w:rPr>
      </w:pPr>
      <w:r>
        <w:rPr>
          <w:rFonts w:ascii="Arial" w:hAnsi="Arial" w:cs="Arial"/>
        </w:rPr>
        <w:t>To share best practice</w:t>
      </w:r>
      <w:r w:rsidR="00AE374F">
        <w:rPr>
          <w:rFonts w:ascii="Arial" w:hAnsi="Arial" w:cs="Arial"/>
        </w:rPr>
        <w:t xml:space="preserve"> and learning </w:t>
      </w:r>
      <w:r w:rsidR="007F4E08">
        <w:rPr>
          <w:rFonts w:ascii="Arial" w:hAnsi="Arial" w:cs="Arial"/>
        </w:rPr>
        <w:t>with the</w:t>
      </w:r>
      <w:r>
        <w:rPr>
          <w:rFonts w:ascii="Arial" w:hAnsi="Arial" w:cs="Arial"/>
        </w:rPr>
        <w:t xml:space="preserve"> LMWS senior leadership team</w:t>
      </w:r>
      <w:r w:rsidR="007F4E08">
        <w:rPr>
          <w:rFonts w:ascii="Arial" w:hAnsi="Arial" w:cs="Arial"/>
        </w:rPr>
        <w:t xml:space="preserve"> </w:t>
      </w:r>
      <w:r w:rsidR="003D0949">
        <w:rPr>
          <w:rFonts w:ascii="Arial" w:hAnsi="Arial" w:cs="Arial"/>
        </w:rPr>
        <w:t>e.g.</w:t>
      </w:r>
      <w:r w:rsidR="007F4E08">
        <w:rPr>
          <w:rFonts w:ascii="Arial" w:hAnsi="Arial" w:cs="Arial"/>
        </w:rPr>
        <w:t xml:space="preserve"> case studies</w:t>
      </w:r>
      <w:r w:rsidR="00F67AE2">
        <w:rPr>
          <w:rFonts w:ascii="Arial" w:hAnsi="Arial" w:cs="Arial"/>
        </w:rPr>
        <w:t>.</w:t>
      </w:r>
    </w:p>
    <w:p w14:paraId="36176DCA" w14:textId="77777777" w:rsidR="00954C17" w:rsidRDefault="00954C17" w:rsidP="005148CB">
      <w:pPr>
        <w:pStyle w:val="ListParagraph"/>
        <w:jc w:val="both"/>
        <w:rPr>
          <w:rFonts w:ascii="Arial" w:hAnsi="Arial" w:cs="Arial"/>
        </w:rPr>
      </w:pPr>
    </w:p>
    <w:p w14:paraId="3BDBBD05" w14:textId="77777777" w:rsidR="00954C17" w:rsidRPr="00D8200C" w:rsidRDefault="00954C17" w:rsidP="005148CB">
      <w:pPr>
        <w:jc w:val="both"/>
        <w:rPr>
          <w:rFonts w:ascii="Arial" w:hAnsi="Arial" w:cs="Arial"/>
          <w:b/>
        </w:rPr>
      </w:pPr>
      <w:r w:rsidRPr="00D8200C">
        <w:rPr>
          <w:rFonts w:ascii="Arial" w:hAnsi="Arial" w:cs="Arial"/>
          <w:b/>
        </w:rPr>
        <w:t>MANAGING STAFF</w:t>
      </w:r>
    </w:p>
    <w:p w14:paraId="77EF2C19" w14:textId="77777777" w:rsidR="00954C17" w:rsidRDefault="00954C17" w:rsidP="005148CB">
      <w:pPr>
        <w:pStyle w:val="ListParagraph"/>
        <w:jc w:val="both"/>
        <w:rPr>
          <w:rFonts w:ascii="Arial" w:hAnsi="Arial" w:cs="Arial"/>
        </w:rPr>
      </w:pPr>
    </w:p>
    <w:p w14:paraId="7F7369C3" w14:textId="388C8F98" w:rsidR="00954C17" w:rsidRPr="005A41F5" w:rsidRDefault="00A13493" w:rsidP="005148CB">
      <w:pPr>
        <w:pStyle w:val="ListParagraph"/>
        <w:numPr>
          <w:ilvl w:val="0"/>
          <w:numId w:val="35"/>
        </w:numPr>
        <w:ind w:left="363"/>
        <w:jc w:val="both"/>
        <w:rPr>
          <w:rFonts w:ascii="Arial" w:hAnsi="Arial" w:cs="Arial"/>
        </w:rPr>
      </w:pPr>
      <w:r w:rsidRPr="005A41F5">
        <w:rPr>
          <w:rFonts w:ascii="Arial" w:hAnsi="Arial" w:cs="Arial"/>
        </w:rPr>
        <w:t>To provide</w:t>
      </w:r>
      <w:r w:rsidR="00CC12CE" w:rsidRPr="005A41F5">
        <w:rPr>
          <w:rFonts w:ascii="Arial" w:hAnsi="Arial" w:cs="Arial"/>
        </w:rPr>
        <w:t xml:space="preserve"> operational</w:t>
      </w:r>
      <w:r w:rsidRPr="005A41F5">
        <w:rPr>
          <w:rFonts w:ascii="Arial" w:hAnsi="Arial" w:cs="Arial"/>
        </w:rPr>
        <w:t xml:space="preserve"> day to day</w:t>
      </w:r>
      <w:r w:rsidR="007F4E08">
        <w:rPr>
          <w:rFonts w:ascii="Arial" w:hAnsi="Arial" w:cs="Arial"/>
        </w:rPr>
        <w:t xml:space="preserve"> management</w:t>
      </w:r>
      <w:r w:rsidR="00544365">
        <w:rPr>
          <w:rFonts w:ascii="Arial" w:hAnsi="Arial" w:cs="Arial"/>
        </w:rPr>
        <w:t xml:space="preserve"> </w:t>
      </w:r>
      <w:r w:rsidR="003D0949">
        <w:rPr>
          <w:rFonts w:ascii="Arial" w:hAnsi="Arial" w:cs="Arial"/>
        </w:rPr>
        <w:t>support</w:t>
      </w:r>
      <w:r w:rsidR="003D0949" w:rsidRPr="005A41F5">
        <w:rPr>
          <w:rFonts w:ascii="Arial" w:hAnsi="Arial" w:cs="Arial"/>
        </w:rPr>
        <w:t xml:space="preserve"> to</w:t>
      </w:r>
      <w:r w:rsidRPr="005A41F5">
        <w:rPr>
          <w:rFonts w:ascii="Arial" w:hAnsi="Arial" w:cs="Arial"/>
        </w:rPr>
        <w:t xml:space="preserve"> </w:t>
      </w:r>
      <w:r w:rsidR="005A41F5">
        <w:rPr>
          <w:rFonts w:ascii="Arial" w:hAnsi="Arial" w:cs="Arial"/>
        </w:rPr>
        <w:t xml:space="preserve">staff, assisting </w:t>
      </w:r>
      <w:proofErr w:type="gramStart"/>
      <w:r w:rsidR="005A41F5">
        <w:rPr>
          <w:rFonts w:ascii="Arial" w:hAnsi="Arial" w:cs="Arial"/>
        </w:rPr>
        <w:t xml:space="preserve">them </w:t>
      </w:r>
      <w:r w:rsidR="00F5397A" w:rsidRPr="005A41F5">
        <w:rPr>
          <w:rFonts w:ascii="Arial" w:hAnsi="Arial" w:cs="Arial"/>
        </w:rPr>
        <w:t xml:space="preserve"> to</w:t>
      </w:r>
      <w:proofErr w:type="gramEnd"/>
      <w:r w:rsidR="005A41F5">
        <w:rPr>
          <w:rFonts w:ascii="Arial" w:hAnsi="Arial" w:cs="Arial"/>
        </w:rPr>
        <w:t xml:space="preserve"> develop and </w:t>
      </w:r>
      <w:r w:rsidR="006514BD" w:rsidRPr="005A41F5">
        <w:rPr>
          <w:rFonts w:ascii="Arial" w:hAnsi="Arial" w:cs="Arial"/>
        </w:rPr>
        <w:t>fulfil the needs of their roles</w:t>
      </w:r>
      <w:r w:rsidR="00CC12CE" w:rsidRPr="005A41F5">
        <w:rPr>
          <w:rFonts w:ascii="Arial" w:hAnsi="Arial" w:cs="Arial"/>
        </w:rPr>
        <w:t xml:space="preserve">. </w:t>
      </w:r>
    </w:p>
    <w:p w14:paraId="1606DEF6" w14:textId="77777777" w:rsidR="00954C17" w:rsidRDefault="00954C17" w:rsidP="005148CB">
      <w:pPr>
        <w:pStyle w:val="ListParagraph"/>
        <w:jc w:val="both"/>
        <w:rPr>
          <w:rFonts w:ascii="Arial" w:hAnsi="Arial" w:cs="Arial"/>
        </w:rPr>
      </w:pPr>
    </w:p>
    <w:p w14:paraId="20A44C6D" w14:textId="24588A89" w:rsidR="00A13493" w:rsidRPr="00D8200C" w:rsidRDefault="00A13493" w:rsidP="005148CB">
      <w:pPr>
        <w:pStyle w:val="ListParagraph"/>
        <w:numPr>
          <w:ilvl w:val="0"/>
          <w:numId w:val="35"/>
        </w:numPr>
        <w:jc w:val="both"/>
        <w:rPr>
          <w:rFonts w:ascii="Arial" w:hAnsi="Arial" w:cs="Arial"/>
        </w:rPr>
      </w:pPr>
      <w:r w:rsidRPr="00D8200C">
        <w:rPr>
          <w:rFonts w:ascii="Arial" w:hAnsi="Arial" w:cs="Arial"/>
        </w:rPr>
        <w:t xml:space="preserve">To </w:t>
      </w:r>
      <w:r w:rsidR="00274ED2">
        <w:rPr>
          <w:rFonts w:ascii="Arial" w:hAnsi="Arial" w:cs="Arial"/>
        </w:rPr>
        <w:t>support</w:t>
      </w:r>
      <w:r w:rsidRPr="00D8200C">
        <w:rPr>
          <w:rFonts w:ascii="Arial" w:hAnsi="Arial" w:cs="Arial"/>
        </w:rPr>
        <w:t xml:space="preserve"> and participate in the recruitment, selection and induction of Touchstone employees as appropriate.</w:t>
      </w:r>
    </w:p>
    <w:p w14:paraId="5A14A8E5" w14:textId="77777777" w:rsidR="00A13493" w:rsidRPr="002C292A" w:rsidRDefault="00A13493" w:rsidP="005148CB">
      <w:pPr>
        <w:pStyle w:val="ListParagraph"/>
        <w:jc w:val="both"/>
        <w:rPr>
          <w:rFonts w:ascii="Arial" w:hAnsi="Arial" w:cs="Arial"/>
        </w:rPr>
      </w:pPr>
    </w:p>
    <w:p w14:paraId="65A034FA" w14:textId="77777777" w:rsidR="001369E8" w:rsidRPr="00D8200C" w:rsidRDefault="00A13493" w:rsidP="005148CB">
      <w:pPr>
        <w:jc w:val="both"/>
        <w:rPr>
          <w:rFonts w:ascii="Arial" w:hAnsi="Arial" w:cs="Arial"/>
          <w:b/>
        </w:rPr>
      </w:pPr>
      <w:r w:rsidRPr="00D8200C">
        <w:rPr>
          <w:rFonts w:ascii="Arial" w:hAnsi="Arial" w:cs="Arial"/>
          <w:b/>
        </w:rPr>
        <w:t>SERVICE DEVELOPMENT</w:t>
      </w:r>
    </w:p>
    <w:p w14:paraId="4E1D4837" w14:textId="77777777" w:rsidR="001369E8" w:rsidRDefault="001369E8" w:rsidP="005148CB">
      <w:pPr>
        <w:jc w:val="both"/>
        <w:rPr>
          <w:rFonts w:ascii="Arial" w:hAnsi="Arial" w:cs="Arial"/>
          <w:b/>
        </w:rPr>
      </w:pPr>
    </w:p>
    <w:p w14:paraId="5DFC0FD2" w14:textId="5B6747A7" w:rsidR="006F1690" w:rsidRPr="00F209C0" w:rsidRDefault="00A13493" w:rsidP="005148CB">
      <w:pPr>
        <w:pStyle w:val="ListParagraph"/>
        <w:numPr>
          <w:ilvl w:val="0"/>
          <w:numId w:val="36"/>
        </w:numPr>
        <w:jc w:val="both"/>
        <w:rPr>
          <w:rFonts w:ascii="Arial" w:hAnsi="Arial" w:cs="Arial"/>
          <w:iCs/>
        </w:rPr>
      </w:pPr>
      <w:r w:rsidRPr="00D8200C">
        <w:rPr>
          <w:rFonts w:ascii="Arial" w:hAnsi="Arial" w:cs="Arial"/>
          <w:iCs/>
        </w:rPr>
        <w:t>To maintain an up-t</w:t>
      </w:r>
      <w:r w:rsidR="006F1690" w:rsidRPr="00D8200C">
        <w:rPr>
          <w:rFonts w:ascii="Arial" w:hAnsi="Arial" w:cs="Arial"/>
          <w:iCs/>
        </w:rPr>
        <w:t xml:space="preserve">o-date knowledge of equality, diversity, </w:t>
      </w:r>
      <w:r w:rsidR="003D0949" w:rsidRPr="00D8200C">
        <w:rPr>
          <w:rFonts w:ascii="Arial" w:hAnsi="Arial" w:cs="Arial"/>
          <w:iCs/>
        </w:rPr>
        <w:t>inclusion</w:t>
      </w:r>
      <w:r w:rsidR="003D0949">
        <w:rPr>
          <w:rFonts w:ascii="Arial" w:hAnsi="Arial" w:cs="Arial"/>
          <w:iCs/>
        </w:rPr>
        <w:t xml:space="preserve"> </w:t>
      </w:r>
      <w:r w:rsidR="003D0949" w:rsidRPr="00F209C0">
        <w:rPr>
          <w:rFonts w:ascii="Arial" w:hAnsi="Arial" w:cs="Arial"/>
          <w:iCs/>
        </w:rPr>
        <w:t>and</w:t>
      </w:r>
      <w:r w:rsidR="006F1690" w:rsidRPr="00F209C0">
        <w:rPr>
          <w:rFonts w:ascii="Arial" w:hAnsi="Arial" w:cs="Arial"/>
          <w:iCs/>
        </w:rPr>
        <w:t xml:space="preserve"> to apply this knowledge to the needs of </w:t>
      </w:r>
      <w:r w:rsidR="00D8200C" w:rsidRPr="00F209C0">
        <w:rPr>
          <w:rFonts w:ascii="Arial" w:hAnsi="Arial" w:cs="Arial"/>
          <w:iCs/>
        </w:rPr>
        <w:t>t</w:t>
      </w:r>
      <w:r w:rsidR="006F1690" w:rsidRPr="00F209C0">
        <w:rPr>
          <w:rFonts w:ascii="Arial" w:hAnsi="Arial" w:cs="Arial"/>
          <w:iCs/>
        </w:rPr>
        <w:t>he LMWS service</w:t>
      </w:r>
      <w:r w:rsidR="003D0949">
        <w:rPr>
          <w:rFonts w:ascii="Arial" w:hAnsi="Arial" w:cs="Arial"/>
          <w:iCs/>
        </w:rPr>
        <w:t>.</w:t>
      </w:r>
    </w:p>
    <w:p w14:paraId="29F7DEFB" w14:textId="77777777" w:rsidR="006F1690" w:rsidRDefault="006F1690" w:rsidP="005148CB">
      <w:pPr>
        <w:jc w:val="both"/>
        <w:rPr>
          <w:rFonts w:ascii="Arial" w:hAnsi="Arial" w:cs="Arial"/>
          <w:iCs/>
        </w:rPr>
      </w:pPr>
    </w:p>
    <w:p w14:paraId="2532080B" w14:textId="1F500677" w:rsidR="006F1690" w:rsidRPr="00D8200C" w:rsidRDefault="006F1690" w:rsidP="005148CB">
      <w:pPr>
        <w:pStyle w:val="ListParagraph"/>
        <w:numPr>
          <w:ilvl w:val="0"/>
          <w:numId w:val="36"/>
        </w:numPr>
        <w:jc w:val="both"/>
        <w:rPr>
          <w:rFonts w:ascii="Arial" w:hAnsi="Arial" w:cs="Arial"/>
          <w:iCs/>
        </w:rPr>
      </w:pPr>
      <w:r w:rsidRPr="00D8200C">
        <w:rPr>
          <w:rFonts w:ascii="Arial" w:hAnsi="Arial" w:cs="Arial"/>
          <w:iCs/>
        </w:rPr>
        <w:t xml:space="preserve">To </w:t>
      </w:r>
      <w:r w:rsidR="00274ED2">
        <w:rPr>
          <w:rFonts w:ascii="Arial" w:hAnsi="Arial" w:cs="Arial"/>
          <w:iCs/>
        </w:rPr>
        <w:t xml:space="preserve">support </w:t>
      </w:r>
      <w:r w:rsidRPr="00D8200C">
        <w:rPr>
          <w:rFonts w:ascii="Arial" w:hAnsi="Arial" w:cs="Arial"/>
          <w:iCs/>
        </w:rPr>
        <w:t>develop</w:t>
      </w:r>
      <w:r w:rsidR="00274ED2">
        <w:rPr>
          <w:rFonts w:ascii="Arial" w:hAnsi="Arial" w:cs="Arial"/>
          <w:iCs/>
        </w:rPr>
        <w:t>ment</w:t>
      </w:r>
      <w:r w:rsidRPr="00D8200C">
        <w:rPr>
          <w:rFonts w:ascii="Arial" w:hAnsi="Arial" w:cs="Arial"/>
          <w:iCs/>
        </w:rPr>
        <w:t xml:space="preserve"> </w:t>
      </w:r>
      <w:r w:rsidR="00274ED2">
        <w:rPr>
          <w:rFonts w:ascii="Arial" w:hAnsi="Arial" w:cs="Arial"/>
          <w:iCs/>
        </w:rPr>
        <w:t>of</w:t>
      </w:r>
      <w:r w:rsidRPr="00D8200C">
        <w:rPr>
          <w:rFonts w:ascii="Arial" w:hAnsi="Arial" w:cs="Arial"/>
          <w:iCs/>
        </w:rPr>
        <w:t xml:space="preserve"> a cohesive service team that meets the needs of the   </w:t>
      </w:r>
    </w:p>
    <w:p w14:paraId="0B6B6511" w14:textId="294206BA" w:rsidR="002C292A" w:rsidRPr="00D8200C" w:rsidRDefault="006F1690" w:rsidP="005148CB">
      <w:pPr>
        <w:pStyle w:val="ListParagraph"/>
        <w:ind w:left="360"/>
        <w:jc w:val="both"/>
        <w:rPr>
          <w:rFonts w:ascii="Arial" w:hAnsi="Arial" w:cs="Arial"/>
          <w:iCs/>
        </w:rPr>
      </w:pPr>
      <w:r w:rsidRPr="00D8200C">
        <w:rPr>
          <w:rFonts w:ascii="Arial" w:hAnsi="Arial" w:cs="Arial"/>
          <w:iCs/>
        </w:rPr>
        <w:t>LMWS service</w:t>
      </w:r>
      <w:r w:rsidR="004639D5" w:rsidRPr="00D8200C">
        <w:rPr>
          <w:rFonts w:ascii="Arial" w:hAnsi="Arial" w:cs="Arial"/>
          <w:iCs/>
        </w:rPr>
        <w:t xml:space="preserve"> and its partners.</w:t>
      </w:r>
    </w:p>
    <w:p w14:paraId="3210F333" w14:textId="77777777" w:rsidR="002C292A" w:rsidRPr="002C292A" w:rsidRDefault="002C292A" w:rsidP="005148CB">
      <w:pPr>
        <w:jc w:val="both"/>
        <w:rPr>
          <w:rFonts w:ascii="Arial" w:hAnsi="Arial" w:cs="Arial"/>
          <w:iCs/>
        </w:rPr>
      </w:pPr>
    </w:p>
    <w:p w14:paraId="4F4EC3F1" w14:textId="77777777" w:rsidR="00E62B69" w:rsidRPr="00D8200C" w:rsidRDefault="00A13493" w:rsidP="005148CB">
      <w:pPr>
        <w:jc w:val="both"/>
        <w:rPr>
          <w:rFonts w:ascii="Arial" w:hAnsi="Arial" w:cs="Arial"/>
          <w:b/>
        </w:rPr>
      </w:pPr>
      <w:r w:rsidRPr="00D8200C">
        <w:rPr>
          <w:rFonts w:ascii="Arial" w:hAnsi="Arial" w:cs="Arial"/>
          <w:b/>
        </w:rPr>
        <w:t>FINANCE</w:t>
      </w:r>
    </w:p>
    <w:p w14:paraId="1BBFDB48" w14:textId="77777777" w:rsidR="00E62B69" w:rsidRDefault="00E62B69" w:rsidP="005148CB">
      <w:pPr>
        <w:jc w:val="both"/>
        <w:rPr>
          <w:rFonts w:ascii="Arial" w:hAnsi="Arial" w:cs="Arial"/>
          <w:b/>
        </w:rPr>
      </w:pPr>
    </w:p>
    <w:p w14:paraId="42B89295" w14:textId="5C14B43B" w:rsidR="002C292A" w:rsidRPr="00D8200C" w:rsidRDefault="00A13493" w:rsidP="005148CB">
      <w:pPr>
        <w:pStyle w:val="ListParagraph"/>
        <w:numPr>
          <w:ilvl w:val="0"/>
          <w:numId w:val="37"/>
        </w:numPr>
        <w:jc w:val="both"/>
        <w:rPr>
          <w:rFonts w:ascii="Arial" w:hAnsi="Arial" w:cs="Arial"/>
          <w:iCs/>
        </w:rPr>
      </w:pPr>
      <w:r w:rsidRPr="00D8200C">
        <w:rPr>
          <w:rFonts w:ascii="Arial" w:hAnsi="Arial" w:cs="Arial"/>
          <w:iCs/>
        </w:rPr>
        <w:t xml:space="preserve">To </w:t>
      </w:r>
      <w:r w:rsidR="00CC12CE">
        <w:rPr>
          <w:rFonts w:ascii="Arial" w:hAnsi="Arial" w:cs="Arial"/>
          <w:iCs/>
        </w:rPr>
        <w:t>support and</w:t>
      </w:r>
      <w:r w:rsidR="00CC12CE" w:rsidRPr="00D8200C">
        <w:rPr>
          <w:rFonts w:ascii="Arial" w:hAnsi="Arial" w:cs="Arial"/>
          <w:iCs/>
        </w:rPr>
        <w:t xml:space="preserve"> </w:t>
      </w:r>
      <w:r w:rsidRPr="00D8200C">
        <w:rPr>
          <w:rFonts w:ascii="Arial" w:hAnsi="Arial" w:cs="Arial"/>
          <w:iCs/>
        </w:rPr>
        <w:t>manage delegated budgets and ensure all purchasing is undertaken in accordance with Touchstone’s</w:t>
      </w:r>
      <w:r w:rsidR="00CC12CE">
        <w:rPr>
          <w:rFonts w:ascii="Arial" w:hAnsi="Arial" w:cs="Arial"/>
          <w:iCs/>
        </w:rPr>
        <w:t xml:space="preserve"> and LMWS’s</w:t>
      </w:r>
      <w:r w:rsidRPr="00D8200C">
        <w:rPr>
          <w:rFonts w:ascii="Arial" w:hAnsi="Arial" w:cs="Arial"/>
          <w:iCs/>
        </w:rPr>
        <w:t xml:space="preserve"> expectations.</w:t>
      </w:r>
    </w:p>
    <w:p w14:paraId="3DDC466E" w14:textId="77777777" w:rsidR="002C292A" w:rsidRPr="002C292A" w:rsidRDefault="002C292A" w:rsidP="005148CB">
      <w:pPr>
        <w:jc w:val="both"/>
        <w:rPr>
          <w:rFonts w:ascii="Arial" w:hAnsi="Arial" w:cs="Arial"/>
          <w:iCs/>
        </w:rPr>
      </w:pPr>
    </w:p>
    <w:p w14:paraId="75E52661" w14:textId="77777777" w:rsidR="00A13493" w:rsidRPr="00D8200C" w:rsidRDefault="00A13493" w:rsidP="005148CB">
      <w:pPr>
        <w:jc w:val="both"/>
        <w:rPr>
          <w:rFonts w:ascii="Arial" w:hAnsi="Arial" w:cs="Arial"/>
          <w:b/>
          <w:iCs/>
        </w:rPr>
      </w:pPr>
      <w:r w:rsidRPr="00D8200C">
        <w:rPr>
          <w:rFonts w:ascii="Arial" w:hAnsi="Arial" w:cs="Arial"/>
          <w:b/>
        </w:rPr>
        <w:t>GENERAL</w:t>
      </w:r>
    </w:p>
    <w:p w14:paraId="72FE568A" w14:textId="1B15BA7A" w:rsidR="00A13493" w:rsidRPr="002C292A" w:rsidRDefault="00A13493" w:rsidP="005148CB">
      <w:pPr>
        <w:pStyle w:val="Heading1"/>
        <w:numPr>
          <w:ilvl w:val="0"/>
          <w:numId w:val="38"/>
        </w:numPr>
        <w:jc w:val="both"/>
        <w:rPr>
          <w:b w:val="0"/>
          <w:iCs/>
          <w:sz w:val="24"/>
          <w:szCs w:val="24"/>
        </w:rPr>
      </w:pPr>
      <w:r w:rsidRPr="002C292A">
        <w:rPr>
          <w:b w:val="0"/>
          <w:iCs/>
          <w:sz w:val="24"/>
          <w:szCs w:val="24"/>
        </w:rPr>
        <w:t>To actively promote and provide information about the</w:t>
      </w:r>
      <w:r w:rsidR="00756887">
        <w:rPr>
          <w:b w:val="0"/>
          <w:iCs/>
          <w:sz w:val="24"/>
          <w:szCs w:val="24"/>
        </w:rPr>
        <w:t xml:space="preserve"> LMWS</w:t>
      </w:r>
      <w:r w:rsidRPr="002C292A">
        <w:rPr>
          <w:b w:val="0"/>
          <w:iCs/>
          <w:sz w:val="24"/>
          <w:szCs w:val="24"/>
        </w:rPr>
        <w:t xml:space="preserve"> </w:t>
      </w:r>
      <w:r w:rsidR="00756887">
        <w:rPr>
          <w:b w:val="0"/>
          <w:iCs/>
          <w:sz w:val="24"/>
          <w:szCs w:val="24"/>
        </w:rPr>
        <w:t>service</w:t>
      </w:r>
      <w:r w:rsidR="00470648">
        <w:rPr>
          <w:b w:val="0"/>
          <w:iCs/>
          <w:sz w:val="24"/>
          <w:szCs w:val="24"/>
        </w:rPr>
        <w:t xml:space="preserve"> and </w:t>
      </w:r>
      <w:r w:rsidR="00D8200C">
        <w:rPr>
          <w:b w:val="0"/>
          <w:iCs/>
          <w:sz w:val="24"/>
          <w:szCs w:val="24"/>
        </w:rPr>
        <w:t>equal opportunities</w:t>
      </w:r>
      <w:r w:rsidR="00470648">
        <w:rPr>
          <w:b w:val="0"/>
          <w:iCs/>
          <w:sz w:val="24"/>
          <w:szCs w:val="24"/>
        </w:rPr>
        <w:t xml:space="preserve"> best practice</w:t>
      </w:r>
      <w:r w:rsidR="002C292A" w:rsidRPr="002C292A">
        <w:rPr>
          <w:b w:val="0"/>
          <w:iCs/>
          <w:sz w:val="24"/>
          <w:szCs w:val="24"/>
        </w:rPr>
        <w:t xml:space="preserve"> </w:t>
      </w:r>
      <w:r w:rsidRPr="002C292A">
        <w:rPr>
          <w:b w:val="0"/>
          <w:iCs/>
          <w:sz w:val="24"/>
          <w:szCs w:val="24"/>
        </w:rPr>
        <w:t>to other Touchstone services</w:t>
      </w:r>
      <w:r w:rsidR="00756887">
        <w:rPr>
          <w:b w:val="0"/>
          <w:iCs/>
          <w:sz w:val="24"/>
          <w:szCs w:val="24"/>
        </w:rPr>
        <w:t xml:space="preserve"> and</w:t>
      </w:r>
      <w:r w:rsidRPr="002C292A">
        <w:rPr>
          <w:b w:val="0"/>
          <w:iCs/>
          <w:sz w:val="24"/>
          <w:szCs w:val="24"/>
        </w:rPr>
        <w:t xml:space="preserve"> to people/agencies with an interest in the work</w:t>
      </w:r>
      <w:r w:rsidR="00756887">
        <w:rPr>
          <w:b w:val="0"/>
          <w:iCs/>
          <w:sz w:val="24"/>
          <w:szCs w:val="24"/>
        </w:rPr>
        <w:t xml:space="preserve"> of the LMWS.</w:t>
      </w:r>
    </w:p>
    <w:p w14:paraId="224ADD5A" w14:textId="226A353A" w:rsidR="00A13493" w:rsidRPr="002C292A" w:rsidRDefault="00A13493" w:rsidP="005148CB">
      <w:pPr>
        <w:pStyle w:val="Heading1"/>
        <w:numPr>
          <w:ilvl w:val="0"/>
          <w:numId w:val="38"/>
        </w:numPr>
        <w:jc w:val="both"/>
        <w:rPr>
          <w:b w:val="0"/>
          <w:iCs/>
          <w:sz w:val="24"/>
          <w:szCs w:val="24"/>
        </w:rPr>
      </w:pPr>
      <w:r w:rsidRPr="002C292A">
        <w:rPr>
          <w:b w:val="0"/>
          <w:iCs/>
          <w:sz w:val="24"/>
          <w:szCs w:val="24"/>
        </w:rPr>
        <w:t xml:space="preserve">To be inducted, </w:t>
      </w:r>
      <w:r w:rsidR="00E23C16">
        <w:rPr>
          <w:b w:val="0"/>
          <w:iCs/>
          <w:sz w:val="24"/>
          <w:szCs w:val="24"/>
        </w:rPr>
        <w:t>line managed</w:t>
      </w:r>
      <w:r w:rsidRPr="002C292A">
        <w:rPr>
          <w:b w:val="0"/>
          <w:iCs/>
          <w:sz w:val="24"/>
          <w:szCs w:val="24"/>
        </w:rPr>
        <w:t xml:space="preserve">, performance </w:t>
      </w:r>
      <w:r w:rsidR="00E23C16">
        <w:rPr>
          <w:b w:val="0"/>
          <w:iCs/>
          <w:sz w:val="24"/>
          <w:szCs w:val="24"/>
        </w:rPr>
        <w:t>managed</w:t>
      </w:r>
      <w:r w:rsidRPr="002C292A">
        <w:rPr>
          <w:b w:val="0"/>
          <w:iCs/>
          <w:sz w:val="24"/>
          <w:szCs w:val="24"/>
        </w:rPr>
        <w:t xml:space="preserve"> and appraised in line with </w:t>
      </w:r>
      <w:r w:rsidR="006F1690">
        <w:rPr>
          <w:b w:val="0"/>
          <w:iCs/>
          <w:sz w:val="24"/>
          <w:szCs w:val="24"/>
        </w:rPr>
        <w:t xml:space="preserve">   </w:t>
      </w:r>
      <w:r w:rsidRPr="002C292A">
        <w:rPr>
          <w:b w:val="0"/>
          <w:iCs/>
          <w:sz w:val="24"/>
          <w:szCs w:val="24"/>
        </w:rPr>
        <w:t xml:space="preserve">the organisation’s </w:t>
      </w:r>
      <w:r w:rsidR="00E23C16">
        <w:rPr>
          <w:b w:val="0"/>
          <w:iCs/>
          <w:sz w:val="24"/>
          <w:szCs w:val="24"/>
        </w:rPr>
        <w:t>HR</w:t>
      </w:r>
      <w:r w:rsidR="002A52A0">
        <w:rPr>
          <w:b w:val="0"/>
          <w:iCs/>
          <w:sz w:val="24"/>
          <w:szCs w:val="24"/>
        </w:rPr>
        <w:t xml:space="preserve"> </w:t>
      </w:r>
      <w:r w:rsidRPr="002C292A">
        <w:rPr>
          <w:b w:val="0"/>
          <w:iCs/>
          <w:sz w:val="24"/>
          <w:szCs w:val="24"/>
        </w:rPr>
        <w:t>policies and procedures.</w:t>
      </w:r>
    </w:p>
    <w:p w14:paraId="2D1A8ADB" w14:textId="77777777" w:rsidR="00A13493" w:rsidRPr="00000700" w:rsidRDefault="00A13493" w:rsidP="005148CB">
      <w:pPr>
        <w:jc w:val="both"/>
        <w:rPr>
          <w:rFonts w:ascii="Arial" w:hAnsi="Arial" w:cs="Arial"/>
        </w:rPr>
      </w:pPr>
    </w:p>
    <w:p w14:paraId="6E4DC022" w14:textId="241B742E" w:rsidR="00A13493" w:rsidRPr="002C292A" w:rsidRDefault="00A13493" w:rsidP="005148CB">
      <w:pPr>
        <w:pStyle w:val="BodyText"/>
        <w:numPr>
          <w:ilvl w:val="0"/>
          <w:numId w:val="38"/>
        </w:numPr>
        <w:tabs>
          <w:tab w:val="left" w:pos="-720"/>
        </w:tabs>
        <w:suppressAutoHyphens/>
        <w:overflowPunct w:val="0"/>
        <w:autoSpaceDE w:val="0"/>
        <w:autoSpaceDN w:val="0"/>
        <w:adjustRightInd w:val="0"/>
        <w:jc w:val="both"/>
        <w:textAlignment w:val="baseline"/>
        <w:rPr>
          <w:rFonts w:ascii="Arial" w:hAnsi="Arial" w:cs="Arial"/>
        </w:rPr>
      </w:pPr>
      <w:r w:rsidRPr="002C292A">
        <w:rPr>
          <w:rFonts w:ascii="Arial" w:hAnsi="Arial" w:cs="Arial"/>
        </w:rPr>
        <w:t>To be responsible for personal learning and development where appropriate and undertake training, both mandatory and optional, to increase knowledge, skills and awareness.</w:t>
      </w:r>
    </w:p>
    <w:p w14:paraId="37D0CA9E" w14:textId="77777777" w:rsidR="00A13493" w:rsidRPr="002C292A" w:rsidRDefault="00A13493" w:rsidP="005148CB">
      <w:pPr>
        <w:pStyle w:val="BodyText"/>
        <w:jc w:val="both"/>
        <w:rPr>
          <w:rFonts w:ascii="Arial" w:hAnsi="Arial" w:cs="Arial"/>
        </w:rPr>
      </w:pPr>
    </w:p>
    <w:p w14:paraId="5FF9E963" w14:textId="0307C288" w:rsidR="00A13493" w:rsidRPr="002C292A" w:rsidRDefault="00A13493" w:rsidP="005148CB">
      <w:pPr>
        <w:pStyle w:val="BodyText"/>
        <w:numPr>
          <w:ilvl w:val="0"/>
          <w:numId w:val="38"/>
        </w:numPr>
        <w:tabs>
          <w:tab w:val="left" w:pos="-720"/>
        </w:tabs>
        <w:suppressAutoHyphens/>
        <w:overflowPunct w:val="0"/>
        <w:autoSpaceDE w:val="0"/>
        <w:autoSpaceDN w:val="0"/>
        <w:adjustRightInd w:val="0"/>
        <w:jc w:val="both"/>
        <w:textAlignment w:val="baseline"/>
        <w:rPr>
          <w:rFonts w:ascii="Arial" w:hAnsi="Arial" w:cs="Arial"/>
        </w:rPr>
      </w:pPr>
      <w:r w:rsidRPr="002C292A">
        <w:rPr>
          <w:rFonts w:ascii="Arial" w:hAnsi="Arial" w:cs="Arial"/>
        </w:rPr>
        <w:t>To provide monitoring information and reports as part of funding and organisational requirements and for the Board of Trustees as requested by Touchstone management.</w:t>
      </w:r>
    </w:p>
    <w:p w14:paraId="117B5A94" w14:textId="77777777" w:rsidR="00A13493" w:rsidRPr="002C292A" w:rsidRDefault="00A13493" w:rsidP="005148CB">
      <w:pPr>
        <w:pStyle w:val="BodyText"/>
        <w:jc w:val="both"/>
        <w:rPr>
          <w:rFonts w:ascii="Arial" w:hAnsi="Arial" w:cs="Arial"/>
        </w:rPr>
      </w:pPr>
    </w:p>
    <w:p w14:paraId="01D75D0F" w14:textId="77777777" w:rsidR="00D8200C" w:rsidRDefault="00A13493" w:rsidP="005148CB">
      <w:pPr>
        <w:pStyle w:val="BodyText"/>
        <w:numPr>
          <w:ilvl w:val="0"/>
          <w:numId w:val="38"/>
        </w:numPr>
        <w:tabs>
          <w:tab w:val="left" w:pos="-720"/>
        </w:tabs>
        <w:suppressAutoHyphens/>
        <w:overflowPunct w:val="0"/>
        <w:autoSpaceDE w:val="0"/>
        <w:autoSpaceDN w:val="0"/>
        <w:adjustRightInd w:val="0"/>
        <w:jc w:val="both"/>
        <w:textAlignment w:val="baseline"/>
        <w:rPr>
          <w:rFonts w:ascii="Arial" w:hAnsi="Arial" w:cs="Arial"/>
        </w:rPr>
      </w:pPr>
      <w:r w:rsidRPr="002C292A">
        <w:rPr>
          <w:rFonts w:ascii="Arial" w:hAnsi="Arial" w:cs="Arial"/>
        </w:rPr>
        <w:t xml:space="preserve">To operate within the values, aims, policies and practices of Touchstone </w:t>
      </w:r>
      <w:proofErr w:type="gramStart"/>
      <w:r w:rsidRPr="002C292A">
        <w:rPr>
          <w:rFonts w:ascii="Arial" w:hAnsi="Arial" w:cs="Arial"/>
        </w:rPr>
        <w:t>at all times</w:t>
      </w:r>
      <w:proofErr w:type="gramEnd"/>
      <w:r w:rsidRPr="002C292A">
        <w:rPr>
          <w:rFonts w:ascii="Arial" w:hAnsi="Arial" w:cs="Arial"/>
        </w:rPr>
        <w:t xml:space="preserve"> and to be committed to and promote the organisation’s equal opportunities and anti-discriminatory policies. </w:t>
      </w:r>
    </w:p>
    <w:p w14:paraId="3E19BEC6" w14:textId="77777777" w:rsidR="00D8200C" w:rsidRDefault="00D8200C" w:rsidP="005148CB">
      <w:pPr>
        <w:pStyle w:val="ListParagraph"/>
        <w:jc w:val="both"/>
        <w:rPr>
          <w:rFonts w:ascii="Arial" w:hAnsi="Arial" w:cs="Arial"/>
        </w:rPr>
      </w:pPr>
    </w:p>
    <w:p w14:paraId="50F0B762" w14:textId="46BA21BD" w:rsidR="006F1690" w:rsidRPr="00D8200C" w:rsidRDefault="00A13493" w:rsidP="005148CB">
      <w:pPr>
        <w:pStyle w:val="BodyText"/>
        <w:numPr>
          <w:ilvl w:val="0"/>
          <w:numId w:val="38"/>
        </w:numPr>
        <w:tabs>
          <w:tab w:val="left" w:pos="-720"/>
        </w:tabs>
        <w:suppressAutoHyphens/>
        <w:overflowPunct w:val="0"/>
        <w:autoSpaceDE w:val="0"/>
        <w:autoSpaceDN w:val="0"/>
        <w:adjustRightInd w:val="0"/>
        <w:jc w:val="both"/>
        <w:textAlignment w:val="baseline"/>
        <w:rPr>
          <w:rFonts w:ascii="Arial" w:hAnsi="Arial" w:cs="Arial"/>
        </w:rPr>
      </w:pPr>
      <w:r w:rsidRPr="00D8200C">
        <w:rPr>
          <w:rFonts w:ascii="Arial" w:hAnsi="Arial" w:cs="Arial"/>
        </w:rPr>
        <w:t xml:space="preserve">To keep the </w:t>
      </w:r>
      <w:r w:rsidR="00274ED2">
        <w:rPr>
          <w:rFonts w:ascii="Arial" w:hAnsi="Arial" w:cs="Arial"/>
        </w:rPr>
        <w:t xml:space="preserve">Head of </w:t>
      </w:r>
      <w:r w:rsidR="00391B1B">
        <w:rPr>
          <w:rFonts w:ascii="Arial" w:hAnsi="Arial" w:cs="Arial"/>
        </w:rPr>
        <w:t>Health Equity</w:t>
      </w:r>
      <w:r w:rsidRPr="00D8200C">
        <w:rPr>
          <w:rFonts w:ascii="Arial" w:hAnsi="Arial" w:cs="Arial"/>
        </w:rPr>
        <w:t xml:space="preserve"> informed of serious incidents, safeguarding </w:t>
      </w:r>
    </w:p>
    <w:p w14:paraId="3DB8086A" w14:textId="529480E8" w:rsidR="006F1690" w:rsidRDefault="00A13493" w:rsidP="005148CB">
      <w:pPr>
        <w:pStyle w:val="BodyText"/>
        <w:tabs>
          <w:tab w:val="left" w:pos="-720"/>
        </w:tabs>
        <w:suppressAutoHyphens/>
        <w:overflowPunct w:val="0"/>
        <w:autoSpaceDE w:val="0"/>
        <w:autoSpaceDN w:val="0"/>
        <w:adjustRightInd w:val="0"/>
        <w:ind w:left="360"/>
        <w:jc w:val="both"/>
        <w:textAlignment w:val="baseline"/>
        <w:rPr>
          <w:rFonts w:ascii="Arial" w:hAnsi="Arial" w:cs="Arial"/>
        </w:rPr>
      </w:pPr>
      <w:r w:rsidRPr="00E62B69">
        <w:rPr>
          <w:rFonts w:ascii="Arial" w:hAnsi="Arial" w:cs="Arial"/>
        </w:rPr>
        <w:t xml:space="preserve">issues, health &amp; safety concerns, financial issues, service user and staff welfare </w:t>
      </w:r>
      <w:r w:rsidR="006F1690">
        <w:rPr>
          <w:rFonts w:ascii="Arial" w:hAnsi="Arial" w:cs="Arial"/>
        </w:rPr>
        <w:t xml:space="preserve">  </w:t>
      </w:r>
    </w:p>
    <w:p w14:paraId="31C61198" w14:textId="62020BDA" w:rsidR="00D8200C" w:rsidRDefault="00A13493" w:rsidP="005148CB">
      <w:pPr>
        <w:pStyle w:val="BodyText"/>
        <w:tabs>
          <w:tab w:val="left" w:pos="-720"/>
        </w:tabs>
        <w:suppressAutoHyphens/>
        <w:overflowPunct w:val="0"/>
        <w:autoSpaceDE w:val="0"/>
        <w:autoSpaceDN w:val="0"/>
        <w:adjustRightInd w:val="0"/>
        <w:ind w:left="360"/>
        <w:jc w:val="both"/>
        <w:textAlignment w:val="baseline"/>
        <w:rPr>
          <w:rFonts w:ascii="Arial" w:hAnsi="Arial" w:cs="Arial"/>
        </w:rPr>
      </w:pPr>
      <w:r w:rsidRPr="00E62B69">
        <w:rPr>
          <w:rFonts w:ascii="Arial" w:hAnsi="Arial" w:cs="Arial"/>
        </w:rPr>
        <w:lastRenderedPageBreak/>
        <w:t>issues.</w:t>
      </w:r>
    </w:p>
    <w:p w14:paraId="7756B7B0" w14:textId="54D1E182" w:rsidR="00D8200C" w:rsidRDefault="00D8200C" w:rsidP="005148CB">
      <w:pPr>
        <w:pStyle w:val="BodyText"/>
        <w:tabs>
          <w:tab w:val="left" w:pos="-720"/>
        </w:tabs>
        <w:suppressAutoHyphens/>
        <w:overflowPunct w:val="0"/>
        <w:autoSpaceDE w:val="0"/>
        <w:autoSpaceDN w:val="0"/>
        <w:adjustRightInd w:val="0"/>
        <w:jc w:val="both"/>
        <w:textAlignment w:val="baseline"/>
        <w:rPr>
          <w:rFonts w:ascii="Arial" w:hAnsi="Arial" w:cs="Arial"/>
        </w:rPr>
      </w:pPr>
    </w:p>
    <w:p w14:paraId="12C51AC3" w14:textId="41C9C9D5" w:rsidR="00D8200C" w:rsidRPr="00D8200C" w:rsidRDefault="00D8200C" w:rsidP="005148CB">
      <w:pPr>
        <w:pStyle w:val="ListParagraph"/>
        <w:numPr>
          <w:ilvl w:val="0"/>
          <w:numId w:val="38"/>
        </w:numPr>
        <w:tabs>
          <w:tab w:val="left" w:pos="-1440"/>
          <w:tab w:val="left" w:pos="-720"/>
          <w:tab w:val="left" w:pos="9360"/>
        </w:tabs>
        <w:suppressAutoHyphens/>
        <w:ind w:right="11"/>
        <w:contextualSpacing/>
        <w:jc w:val="both"/>
        <w:rPr>
          <w:rFonts w:ascii="Arial" w:hAnsi="Arial" w:cs="Arial"/>
        </w:rPr>
      </w:pPr>
      <w:r w:rsidRPr="00D8200C">
        <w:rPr>
          <w:rFonts w:ascii="Arial" w:hAnsi="Arial" w:cs="Arial"/>
        </w:rPr>
        <w:t>To be aware of and employ the general practices of organisational Safeguarding</w:t>
      </w:r>
      <w:r w:rsidR="00315BC5">
        <w:rPr>
          <w:rFonts w:ascii="Arial" w:hAnsi="Arial" w:cs="Arial"/>
        </w:rPr>
        <w:t xml:space="preserve">, </w:t>
      </w:r>
      <w:r w:rsidRPr="00D8200C">
        <w:rPr>
          <w:rFonts w:ascii="Arial" w:hAnsi="Arial" w:cs="Arial"/>
        </w:rPr>
        <w:t xml:space="preserve">Health and Safety </w:t>
      </w:r>
      <w:r w:rsidR="00315BC5">
        <w:rPr>
          <w:rFonts w:ascii="Arial" w:hAnsi="Arial" w:cs="Arial"/>
        </w:rPr>
        <w:t xml:space="preserve">and Security </w:t>
      </w:r>
      <w:r w:rsidRPr="00D8200C">
        <w:rPr>
          <w:rFonts w:ascii="Arial" w:hAnsi="Arial" w:cs="Arial"/>
        </w:rPr>
        <w:t xml:space="preserve">policies and ensure these are </w:t>
      </w:r>
      <w:proofErr w:type="gramStart"/>
      <w:r w:rsidRPr="00D8200C">
        <w:rPr>
          <w:rFonts w:ascii="Arial" w:hAnsi="Arial" w:cs="Arial"/>
        </w:rPr>
        <w:t>adhered to at all times</w:t>
      </w:r>
      <w:proofErr w:type="gramEnd"/>
      <w:r w:rsidRPr="00D8200C">
        <w:rPr>
          <w:rFonts w:ascii="Arial" w:hAnsi="Arial" w:cs="Arial"/>
        </w:rPr>
        <w:t>.</w:t>
      </w:r>
    </w:p>
    <w:p w14:paraId="007A62CE" w14:textId="77777777" w:rsidR="00E62B69" w:rsidRDefault="00E62B69" w:rsidP="005148CB">
      <w:pPr>
        <w:pStyle w:val="ListParagraph"/>
        <w:jc w:val="both"/>
        <w:rPr>
          <w:rFonts w:ascii="Arial" w:hAnsi="Arial" w:cs="Arial"/>
        </w:rPr>
      </w:pPr>
    </w:p>
    <w:p w14:paraId="722D348D" w14:textId="1469CA63" w:rsidR="006F1690" w:rsidRDefault="00187C28" w:rsidP="005148CB">
      <w:pPr>
        <w:pStyle w:val="BodyText"/>
        <w:numPr>
          <w:ilvl w:val="0"/>
          <w:numId w:val="38"/>
        </w:numPr>
        <w:tabs>
          <w:tab w:val="left" w:pos="-720"/>
        </w:tabs>
        <w:suppressAutoHyphens/>
        <w:overflowPunct w:val="0"/>
        <w:autoSpaceDE w:val="0"/>
        <w:autoSpaceDN w:val="0"/>
        <w:adjustRightInd w:val="0"/>
        <w:jc w:val="both"/>
        <w:textAlignment w:val="baseline"/>
        <w:rPr>
          <w:rFonts w:ascii="Arial" w:hAnsi="Arial" w:cs="Arial"/>
        </w:rPr>
      </w:pPr>
      <w:r w:rsidRPr="00E62B69">
        <w:rPr>
          <w:rFonts w:ascii="Arial" w:hAnsi="Arial" w:cs="Arial"/>
        </w:rPr>
        <w:t>To</w:t>
      </w:r>
      <w:r w:rsidR="009E1FDC" w:rsidRPr="00E62B69">
        <w:rPr>
          <w:rFonts w:ascii="Arial" w:hAnsi="Arial" w:cs="Arial"/>
        </w:rPr>
        <w:t xml:space="preserve"> </w:t>
      </w:r>
      <w:r w:rsidRPr="00E62B69">
        <w:rPr>
          <w:rFonts w:ascii="Arial" w:hAnsi="Arial" w:cs="Arial"/>
        </w:rPr>
        <w:t xml:space="preserve">ensure that appropriate monitoring and evaluation systems are set up and </w:t>
      </w:r>
    </w:p>
    <w:p w14:paraId="4B45FC82" w14:textId="08A7BD62" w:rsidR="00E62B69" w:rsidRDefault="009C13AC" w:rsidP="005148CB">
      <w:pPr>
        <w:pStyle w:val="BodyText"/>
        <w:tabs>
          <w:tab w:val="left" w:pos="-720"/>
        </w:tabs>
        <w:suppressAutoHyphens/>
        <w:overflowPunct w:val="0"/>
        <w:autoSpaceDE w:val="0"/>
        <w:autoSpaceDN w:val="0"/>
        <w:adjustRightInd w:val="0"/>
        <w:ind w:left="360"/>
        <w:jc w:val="both"/>
        <w:textAlignment w:val="baseline"/>
        <w:rPr>
          <w:rFonts w:ascii="Arial" w:hAnsi="Arial" w:cs="Arial"/>
        </w:rPr>
      </w:pPr>
      <w:r>
        <w:rPr>
          <w:rFonts w:ascii="Arial" w:hAnsi="Arial" w:cs="Arial"/>
        </w:rPr>
        <w:t xml:space="preserve">maintained. </w:t>
      </w:r>
      <w:r w:rsidR="00187C28" w:rsidRPr="00E62B69">
        <w:rPr>
          <w:rFonts w:ascii="Arial" w:hAnsi="Arial" w:cs="Arial"/>
        </w:rPr>
        <w:t xml:space="preserve">This includes the development of new record keeping systems, analysing information and compiling reports based on qualitative and quantitative monitoring and evaluation data as required by commissioners and Touchstone.  </w:t>
      </w:r>
    </w:p>
    <w:p w14:paraId="1EDDE6CA" w14:textId="77777777" w:rsidR="00E62B69" w:rsidRPr="00756887" w:rsidRDefault="00E62B69" w:rsidP="005148CB">
      <w:pPr>
        <w:jc w:val="both"/>
        <w:rPr>
          <w:rFonts w:ascii="Arial" w:hAnsi="Arial" w:cs="Arial"/>
        </w:rPr>
      </w:pPr>
    </w:p>
    <w:p w14:paraId="41EB9B64" w14:textId="32D6EE0E" w:rsidR="006F1690" w:rsidRDefault="00187C28" w:rsidP="005148CB">
      <w:pPr>
        <w:pStyle w:val="BodyText"/>
        <w:numPr>
          <w:ilvl w:val="0"/>
          <w:numId w:val="38"/>
        </w:numPr>
        <w:tabs>
          <w:tab w:val="left" w:pos="-720"/>
        </w:tabs>
        <w:suppressAutoHyphens/>
        <w:overflowPunct w:val="0"/>
        <w:autoSpaceDE w:val="0"/>
        <w:autoSpaceDN w:val="0"/>
        <w:adjustRightInd w:val="0"/>
        <w:jc w:val="both"/>
        <w:textAlignment w:val="baseline"/>
        <w:rPr>
          <w:rFonts w:ascii="Arial" w:hAnsi="Arial" w:cs="Arial"/>
        </w:rPr>
      </w:pPr>
      <w:r w:rsidRPr="00E62B69">
        <w:rPr>
          <w:rFonts w:ascii="Arial" w:hAnsi="Arial" w:cs="Arial"/>
        </w:rPr>
        <w:t>To</w:t>
      </w:r>
      <w:r w:rsidR="00E74A1E" w:rsidRPr="00E62B69">
        <w:rPr>
          <w:rFonts w:ascii="Arial" w:hAnsi="Arial" w:cs="Arial"/>
        </w:rPr>
        <w:t xml:space="preserve"> </w:t>
      </w:r>
      <w:r w:rsidR="00C64002">
        <w:rPr>
          <w:rFonts w:ascii="Arial" w:hAnsi="Arial" w:cs="Arial"/>
        </w:rPr>
        <w:t>support</w:t>
      </w:r>
      <w:r w:rsidR="00E74A1E" w:rsidRPr="00E62B69">
        <w:rPr>
          <w:rFonts w:ascii="Arial" w:hAnsi="Arial" w:cs="Arial"/>
        </w:rPr>
        <w:t xml:space="preserve"> on the</w:t>
      </w:r>
      <w:r w:rsidRPr="00E62B69">
        <w:rPr>
          <w:rFonts w:ascii="Arial" w:hAnsi="Arial" w:cs="Arial"/>
        </w:rPr>
        <w:t xml:space="preserve"> develop</w:t>
      </w:r>
      <w:r w:rsidR="00E74A1E" w:rsidRPr="00E62B69">
        <w:rPr>
          <w:rFonts w:ascii="Arial" w:hAnsi="Arial" w:cs="Arial"/>
        </w:rPr>
        <w:t>ment and maintenance of</w:t>
      </w:r>
      <w:r w:rsidRPr="00E62B69">
        <w:rPr>
          <w:rFonts w:ascii="Arial" w:hAnsi="Arial" w:cs="Arial"/>
        </w:rPr>
        <w:t xml:space="preserve"> links with public and voluntary </w:t>
      </w:r>
      <w:r w:rsidR="006F1690">
        <w:rPr>
          <w:rFonts w:ascii="Arial" w:hAnsi="Arial" w:cs="Arial"/>
        </w:rPr>
        <w:t xml:space="preserve">  </w:t>
      </w:r>
    </w:p>
    <w:p w14:paraId="06B5142A" w14:textId="2619038A" w:rsidR="00E62B69" w:rsidRDefault="00187C28" w:rsidP="005148CB">
      <w:pPr>
        <w:pStyle w:val="BodyText"/>
        <w:tabs>
          <w:tab w:val="left" w:pos="-720"/>
        </w:tabs>
        <w:suppressAutoHyphens/>
        <w:overflowPunct w:val="0"/>
        <w:autoSpaceDE w:val="0"/>
        <w:autoSpaceDN w:val="0"/>
        <w:adjustRightInd w:val="0"/>
        <w:ind w:left="360"/>
        <w:jc w:val="both"/>
        <w:textAlignment w:val="baseline"/>
        <w:rPr>
          <w:rFonts w:ascii="Arial" w:hAnsi="Arial" w:cs="Arial"/>
        </w:rPr>
      </w:pPr>
      <w:r w:rsidRPr="00E62B69">
        <w:rPr>
          <w:rFonts w:ascii="Arial" w:hAnsi="Arial" w:cs="Arial"/>
        </w:rPr>
        <w:t xml:space="preserve">sector partners.  </w:t>
      </w:r>
    </w:p>
    <w:p w14:paraId="36866F90" w14:textId="77777777" w:rsidR="006F1690" w:rsidRDefault="006F1690" w:rsidP="005148CB">
      <w:pPr>
        <w:pStyle w:val="BodyText"/>
        <w:tabs>
          <w:tab w:val="left" w:pos="-720"/>
        </w:tabs>
        <w:suppressAutoHyphens/>
        <w:overflowPunct w:val="0"/>
        <w:autoSpaceDE w:val="0"/>
        <w:autoSpaceDN w:val="0"/>
        <w:adjustRightInd w:val="0"/>
        <w:jc w:val="both"/>
        <w:textAlignment w:val="baseline"/>
        <w:rPr>
          <w:rFonts w:ascii="Arial" w:hAnsi="Arial" w:cs="Arial"/>
        </w:rPr>
      </w:pPr>
    </w:p>
    <w:p w14:paraId="5E72BAC8" w14:textId="117A4CA7" w:rsidR="006F1690" w:rsidRDefault="00DD5D67" w:rsidP="005148CB">
      <w:pPr>
        <w:pStyle w:val="BodyText"/>
        <w:numPr>
          <w:ilvl w:val="0"/>
          <w:numId w:val="38"/>
        </w:numPr>
        <w:tabs>
          <w:tab w:val="left" w:pos="-720"/>
        </w:tabs>
        <w:suppressAutoHyphens/>
        <w:overflowPunct w:val="0"/>
        <w:autoSpaceDE w:val="0"/>
        <w:autoSpaceDN w:val="0"/>
        <w:adjustRightInd w:val="0"/>
        <w:jc w:val="both"/>
        <w:textAlignment w:val="baseline"/>
        <w:rPr>
          <w:rFonts w:ascii="Arial" w:hAnsi="Arial" w:cs="Arial"/>
          <w:spacing w:val="-3"/>
        </w:rPr>
      </w:pPr>
      <w:r w:rsidRPr="00E62B69">
        <w:rPr>
          <w:rFonts w:ascii="Arial" w:hAnsi="Arial" w:cs="Arial"/>
          <w:spacing w:val="-3"/>
        </w:rPr>
        <w:t xml:space="preserve">To </w:t>
      </w:r>
      <w:r w:rsidR="00470648" w:rsidRPr="00E62B69">
        <w:rPr>
          <w:rFonts w:ascii="Arial" w:hAnsi="Arial" w:cs="Arial"/>
          <w:spacing w:val="-3"/>
        </w:rPr>
        <w:t>always work</w:t>
      </w:r>
      <w:r w:rsidRPr="00E62B69">
        <w:rPr>
          <w:rFonts w:ascii="Arial" w:hAnsi="Arial" w:cs="Arial"/>
          <w:spacing w:val="-3"/>
        </w:rPr>
        <w:t xml:space="preserve"> as part of a </w:t>
      </w:r>
      <w:r w:rsidR="001A5571" w:rsidRPr="00E62B69">
        <w:rPr>
          <w:rFonts w:ascii="Arial" w:hAnsi="Arial" w:cs="Arial"/>
          <w:spacing w:val="-3"/>
        </w:rPr>
        <w:t>team</w:t>
      </w:r>
      <w:r w:rsidRPr="00E62B69">
        <w:rPr>
          <w:rFonts w:ascii="Arial" w:hAnsi="Arial" w:cs="Arial"/>
          <w:spacing w:val="-3"/>
        </w:rPr>
        <w:t xml:space="preserve">.  This includes working with other staff, </w:t>
      </w:r>
      <w:r w:rsidR="006F1690">
        <w:rPr>
          <w:rFonts w:ascii="Arial" w:hAnsi="Arial" w:cs="Arial"/>
          <w:spacing w:val="-3"/>
        </w:rPr>
        <w:t xml:space="preserve"> </w:t>
      </w:r>
    </w:p>
    <w:p w14:paraId="727471D4" w14:textId="28A97BAF" w:rsidR="006F1690" w:rsidRDefault="00DD5D67" w:rsidP="005148CB">
      <w:pPr>
        <w:pStyle w:val="BodyText"/>
        <w:tabs>
          <w:tab w:val="left" w:pos="-720"/>
        </w:tabs>
        <w:suppressAutoHyphens/>
        <w:overflowPunct w:val="0"/>
        <w:autoSpaceDE w:val="0"/>
        <w:autoSpaceDN w:val="0"/>
        <w:adjustRightInd w:val="0"/>
        <w:ind w:left="360"/>
        <w:jc w:val="both"/>
        <w:textAlignment w:val="baseline"/>
        <w:rPr>
          <w:rFonts w:ascii="Arial" w:hAnsi="Arial" w:cs="Arial"/>
          <w:spacing w:val="-3"/>
        </w:rPr>
      </w:pPr>
      <w:r w:rsidRPr="00E62B69">
        <w:rPr>
          <w:rFonts w:ascii="Arial" w:hAnsi="Arial" w:cs="Arial"/>
          <w:spacing w:val="-3"/>
        </w:rPr>
        <w:t>attending team and staff meetings and developing a teamwork</w:t>
      </w:r>
      <w:r w:rsidR="001271C7" w:rsidRPr="00E62B69">
        <w:rPr>
          <w:rFonts w:ascii="Arial" w:hAnsi="Arial" w:cs="Arial"/>
          <w:spacing w:val="-3"/>
        </w:rPr>
        <w:t xml:space="preserve"> approach to all </w:t>
      </w:r>
      <w:r w:rsidR="006F1690">
        <w:rPr>
          <w:rFonts w:ascii="Arial" w:hAnsi="Arial" w:cs="Arial"/>
          <w:spacing w:val="-3"/>
        </w:rPr>
        <w:t xml:space="preserve"> </w:t>
      </w:r>
    </w:p>
    <w:p w14:paraId="09994AF9" w14:textId="77777777" w:rsidR="002A52A0" w:rsidRDefault="001271C7" w:rsidP="005148CB">
      <w:pPr>
        <w:pStyle w:val="BodyText"/>
        <w:tabs>
          <w:tab w:val="left" w:pos="-720"/>
          <w:tab w:val="num" w:pos="567"/>
        </w:tabs>
        <w:suppressAutoHyphens/>
        <w:overflowPunct w:val="0"/>
        <w:autoSpaceDE w:val="0"/>
        <w:autoSpaceDN w:val="0"/>
        <w:adjustRightInd w:val="0"/>
        <w:ind w:left="360"/>
        <w:jc w:val="both"/>
        <w:textAlignment w:val="baseline"/>
        <w:rPr>
          <w:rFonts w:ascii="Arial" w:hAnsi="Arial" w:cs="Arial"/>
          <w:spacing w:val="-3"/>
        </w:rPr>
      </w:pPr>
      <w:r w:rsidRPr="00E62B69">
        <w:rPr>
          <w:rFonts w:ascii="Arial" w:hAnsi="Arial" w:cs="Arial"/>
          <w:spacing w:val="-3"/>
        </w:rPr>
        <w:t>aspects of the</w:t>
      </w:r>
      <w:r w:rsidR="00DD5D67" w:rsidRPr="00E62B69">
        <w:rPr>
          <w:rFonts w:ascii="Arial" w:hAnsi="Arial" w:cs="Arial"/>
          <w:spacing w:val="-3"/>
        </w:rPr>
        <w:t xml:space="preserve"> work.</w:t>
      </w:r>
    </w:p>
    <w:p w14:paraId="5662D59F" w14:textId="77777777" w:rsidR="002A52A0" w:rsidRDefault="002A52A0" w:rsidP="005148CB">
      <w:pPr>
        <w:pStyle w:val="BodyText"/>
        <w:tabs>
          <w:tab w:val="left" w:pos="-720"/>
          <w:tab w:val="num" w:pos="567"/>
        </w:tabs>
        <w:suppressAutoHyphens/>
        <w:overflowPunct w:val="0"/>
        <w:autoSpaceDE w:val="0"/>
        <w:autoSpaceDN w:val="0"/>
        <w:adjustRightInd w:val="0"/>
        <w:ind w:left="360"/>
        <w:jc w:val="both"/>
        <w:textAlignment w:val="baseline"/>
        <w:rPr>
          <w:rFonts w:ascii="Arial" w:hAnsi="Arial" w:cs="Arial"/>
          <w:spacing w:val="-3"/>
        </w:rPr>
      </w:pPr>
    </w:p>
    <w:p w14:paraId="1A9640EF" w14:textId="4D5762E2" w:rsidR="00E7722E" w:rsidRPr="00C52EC3" w:rsidRDefault="00E7722E" w:rsidP="005148CB">
      <w:pPr>
        <w:pStyle w:val="BodyText"/>
        <w:numPr>
          <w:ilvl w:val="0"/>
          <w:numId w:val="38"/>
        </w:numPr>
        <w:tabs>
          <w:tab w:val="left" w:pos="-720"/>
        </w:tabs>
        <w:suppressAutoHyphens/>
        <w:overflowPunct w:val="0"/>
        <w:autoSpaceDE w:val="0"/>
        <w:autoSpaceDN w:val="0"/>
        <w:adjustRightInd w:val="0"/>
        <w:jc w:val="both"/>
        <w:textAlignment w:val="baseline"/>
        <w:rPr>
          <w:rFonts w:ascii="Arial" w:hAnsi="Arial" w:cs="Arial"/>
          <w:spacing w:val="-3"/>
        </w:rPr>
      </w:pPr>
      <w:r w:rsidRPr="00C52EC3">
        <w:rPr>
          <w:rFonts w:ascii="Arial" w:hAnsi="Arial" w:cs="Arial"/>
          <w:spacing w:val="-3"/>
        </w:rPr>
        <w:t>To be aware of and apply the principles of Trauma Informed Practice</w:t>
      </w:r>
      <w:r w:rsidR="00C52EC3">
        <w:rPr>
          <w:rFonts w:ascii="Arial" w:hAnsi="Arial" w:cs="Arial"/>
          <w:spacing w:val="-3"/>
        </w:rPr>
        <w:t>.</w:t>
      </w:r>
    </w:p>
    <w:p w14:paraId="082B1EA7" w14:textId="77777777" w:rsidR="00E7722E" w:rsidRDefault="00E7722E" w:rsidP="005148CB">
      <w:pPr>
        <w:pStyle w:val="BodyText"/>
        <w:tabs>
          <w:tab w:val="left" w:pos="-720"/>
        </w:tabs>
        <w:suppressAutoHyphens/>
        <w:overflowPunct w:val="0"/>
        <w:autoSpaceDE w:val="0"/>
        <w:autoSpaceDN w:val="0"/>
        <w:adjustRightInd w:val="0"/>
        <w:ind w:left="360"/>
        <w:jc w:val="both"/>
        <w:textAlignment w:val="baseline"/>
        <w:rPr>
          <w:rFonts w:ascii="Arial" w:hAnsi="Arial" w:cs="Arial"/>
          <w:spacing w:val="-3"/>
        </w:rPr>
      </w:pPr>
    </w:p>
    <w:p w14:paraId="56045109" w14:textId="440A4A94" w:rsidR="00C42148" w:rsidRPr="00845FE5" w:rsidRDefault="00C42148" w:rsidP="005148CB">
      <w:pPr>
        <w:pStyle w:val="NoSpacing"/>
        <w:numPr>
          <w:ilvl w:val="0"/>
          <w:numId w:val="38"/>
        </w:numPr>
        <w:spacing w:line="276" w:lineRule="auto"/>
        <w:jc w:val="both"/>
        <w:rPr>
          <w:szCs w:val="24"/>
        </w:rPr>
      </w:pPr>
      <w:r w:rsidRPr="00845FE5">
        <w:rPr>
          <w:szCs w:val="24"/>
        </w:rPr>
        <w:t>To participate and be included in Touchstone’s Manager on Call rota</w:t>
      </w:r>
      <w:r w:rsidR="00C52EC3">
        <w:rPr>
          <w:szCs w:val="24"/>
        </w:rPr>
        <w:t>.</w:t>
      </w:r>
    </w:p>
    <w:p w14:paraId="74C3B128" w14:textId="77777777" w:rsidR="00AA6BEE" w:rsidRDefault="00AA6BEE" w:rsidP="005148CB">
      <w:pPr>
        <w:pStyle w:val="BodyText"/>
        <w:tabs>
          <w:tab w:val="left" w:pos="-720"/>
        </w:tabs>
        <w:suppressAutoHyphens/>
        <w:overflowPunct w:val="0"/>
        <w:autoSpaceDE w:val="0"/>
        <w:autoSpaceDN w:val="0"/>
        <w:adjustRightInd w:val="0"/>
        <w:ind w:left="360"/>
        <w:jc w:val="both"/>
        <w:textAlignment w:val="baseline"/>
        <w:rPr>
          <w:rFonts w:ascii="Arial" w:hAnsi="Arial" w:cs="Arial"/>
          <w:spacing w:val="-3"/>
        </w:rPr>
      </w:pPr>
    </w:p>
    <w:p w14:paraId="066CB48E" w14:textId="2E3AC97F" w:rsidR="00AA6BEE" w:rsidRDefault="00AA6BEE" w:rsidP="005148CB">
      <w:pPr>
        <w:pStyle w:val="ListParagraph"/>
        <w:numPr>
          <w:ilvl w:val="0"/>
          <w:numId w:val="38"/>
        </w:numPr>
        <w:ind w:left="426" w:hanging="426"/>
        <w:contextualSpacing/>
        <w:jc w:val="both"/>
        <w:rPr>
          <w:rFonts w:ascii="Arial" w:hAnsi="Arial" w:cs="Arial"/>
        </w:rPr>
      </w:pPr>
      <w:r w:rsidRPr="002A52A0">
        <w:rPr>
          <w:rFonts w:ascii="Arial" w:hAnsi="Arial" w:cs="Arial"/>
        </w:rPr>
        <w:t xml:space="preserve">To be an information asset owner ensuring information is dealt with in accordance with information governance, data protection and GDPR </w:t>
      </w:r>
      <w:r w:rsidR="00C52EC3" w:rsidRPr="002A52A0">
        <w:rPr>
          <w:rFonts w:ascii="Arial" w:hAnsi="Arial" w:cs="Arial"/>
        </w:rPr>
        <w:t>e.g.</w:t>
      </w:r>
      <w:r w:rsidRPr="002A52A0">
        <w:rPr>
          <w:rFonts w:ascii="Arial" w:hAnsi="Arial" w:cs="Arial"/>
        </w:rPr>
        <w:t xml:space="preserve"> including carrying out data protection impact assessments, data flow, service records of process activity.   Also to prepare information in accordance with data subject access requests. </w:t>
      </w:r>
    </w:p>
    <w:p w14:paraId="18E2DBF5" w14:textId="77777777" w:rsidR="00B87496" w:rsidRDefault="00B87496" w:rsidP="005148CB">
      <w:pPr>
        <w:pStyle w:val="ListParagraph"/>
        <w:ind w:left="426"/>
        <w:contextualSpacing/>
        <w:jc w:val="both"/>
        <w:rPr>
          <w:rFonts w:ascii="Arial" w:hAnsi="Arial" w:cs="Arial"/>
        </w:rPr>
      </w:pPr>
    </w:p>
    <w:p w14:paraId="62222911" w14:textId="0C361ADE" w:rsidR="00B87496" w:rsidRPr="00366930" w:rsidRDefault="00366930" w:rsidP="005148CB">
      <w:pPr>
        <w:pStyle w:val="BodyText"/>
        <w:numPr>
          <w:ilvl w:val="0"/>
          <w:numId w:val="38"/>
        </w:numPr>
        <w:overflowPunct w:val="0"/>
        <w:autoSpaceDE w:val="0"/>
        <w:autoSpaceDN w:val="0"/>
        <w:jc w:val="both"/>
        <w:textAlignment w:val="baseline"/>
        <w:rPr>
          <w:rFonts w:ascii="Arial" w:hAnsi="Arial" w:cs="Arial"/>
        </w:rPr>
      </w:pPr>
      <w:r>
        <w:rPr>
          <w:rFonts w:ascii="Arial" w:hAnsi="Arial" w:cs="Arial"/>
        </w:rPr>
        <w:t xml:space="preserve"> To </w:t>
      </w:r>
      <w:r w:rsidRPr="00366930">
        <w:rPr>
          <w:rFonts w:ascii="Arial" w:hAnsi="Arial" w:cs="Arial"/>
        </w:rPr>
        <w:t xml:space="preserve">ensure that staff attend mandatory training on information governance, data protection and GDPR and Policies are adhered </w:t>
      </w:r>
      <w:proofErr w:type="spellStart"/>
      <w:r w:rsidRPr="00366930">
        <w:rPr>
          <w:rFonts w:ascii="Arial" w:hAnsi="Arial" w:cs="Arial"/>
        </w:rPr>
        <w:t>eg</w:t>
      </w:r>
      <w:proofErr w:type="spellEnd"/>
      <w:r w:rsidRPr="00366930">
        <w:rPr>
          <w:rFonts w:ascii="Arial" w:hAnsi="Arial" w:cs="Arial"/>
        </w:rPr>
        <w:t xml:space="preserve"> Confidentiality, Communications, Internet, Email and Telecommunications and steps are taken to ensure that confidential information is secure e.g. service user data. </w:t>
      </w:r>
    </w:p>
    <w:p w14:paraId="082C03B4" w14:textId="77777777" w:rsidR="00AA6BEE" w:rsidRPr="00E62B69" w:rsidRDefault="00AA6BEE" w:rsidP="005148CB">
      <w:pPr>
        <w:pStyle w:val="BodyText"/>
        <w:tabs>
          <w:tab w:val="left" w:pos="-720"/>
        </w:tabs>
        <w:suppressAutoHyphens/>
        <w:overflowPunct w:val="0"/>
        <w:autoSpaceDE w:val="0"/>
        <w:autoSpaceDN w:val="0"/>
        <w:adjustRightInd w:val="0"/>
        <w:ind w:left="426" w:hanging="426"/>
        <w:jc w:val="both"/>
        <w:textAlignment w:val="baseline"/>
        <w:rPr>
          <w:rFonts w:ascii="Arial" w:hAnsi="Arial" w:cs="Arial"/>
        </w:rPr>
      </w:pPr>
    </w:p>
    <w:p w14:paraId="282E2B4B" w14:textId="2F76EFBF" w:rsidR="002C2158" w:rsidRDefault="00DD5D67" w:rsidP="005148CB">
      <w:pPr>
        <w:pStyle w:val="BodyText"/>
        <w:numPr>
          <w:ilvl w:val="0"/>
          <w:numId w:val="38"/>
        </w:numPr>
        <w:tabs>
          <w:tab w:val="left" w:pos="-720"/>
        </w:tabs>
        <w:suppressAutoHyphens/>
        <w:overflowPunct w:val="0"/>
        <w:autoSpaceDE w:val="0"/>
        <w:autoSpaceDN w:val="0"/>
        <w:adjustRightInd w:val="0"/>
        <w:ind w:left="426" w:hanging="426"/>
        <w:jc w:val="both"/>
        <w:textAlignment w:val="baseline"/>
        <w:rPr>
          <w:rFonts w:ascii="Arial" w:hAnsi="Arial" w:cs="Arial"/>
        </w:rPr>
      </w:pPr>
      <w:r w:rsidRPr="00E62B69">
        <w:rPr>
          <w:rFonts w:ascii="Arial" w:hAnsi="Arial" w:cs="Arial"/>
        </w:rPr>
        <w:t xml:space="preserve">To ensure information is dealt with in accordance with Touchstone’s policies </w:t>
      </w:r>
    </w:p>
    <w:p w14:paraId="0E3F9B6A" w14:textId="5D721CEE" w:rsidR="002C2158" w:rsidRDefault="00284A8B" w:rsidP="005148CB">
      <w:pPr>
        <w:pStyle w:val="BodyText"/>
        <w:tabs>
          <w:tab w:val="left" w:pos="-720"/>
        </w:tabs>
        <w:suppressAutoHyphens/>
        <w:overflowPunct w:val="0"/>
        <w:autoSpaceDE w:val="0"/>
        <w:autoSpaceDN w:val="0"/>
        <w:adjustRightInd w:val="0"/>
        <w:ind w:left="426" w:hanging="426"/>
        <w:jc w:val="both"/>
        <w:textAlignment w:val="baseline"/>
        <w:rPr>
          <w:rFonts w:ascii="Arial" w:hAnsi="Arial" w:cs="Arial"/>
        </w:rPr>
      </w:pPr>
      <w:r>
        <w:rPr>
          <w:rFonts w:ascii="Arial" w:hAnsi="Arial" w:cs="Arial"/>
        </w:rPr>
        <w:tab/>
      </w:r>
      <w:r w:rsidR="00DD5D67" w:rsidRPr="00E62B69">
        <w:rPr>
          <w:rFonts w:ascii="Arial" w:hAnsi="Arial" w:cs="Arial"/>
        </w:rPr>
        <w:t xml:space="preserve">around </w:t>
      </w:r>
      <w:r w:rsidR="001271C7" w:rsidRPr="00E62B69">
        <w:rPr>
          <w:rFonts w:ascii="Arial" w:hAnsi="Arial" w:cs="Arial"/>
        </w:rPr>
        <w:t xml:space="preserve">GDPR, </w:t>
      </w:r>
      <w:r w:rsidR="00DD5D67" w:rsidRPr="00E62B69">
        <w:rPr>
          <w:rFonts w:ascii="Arial" w:hAnsi="Arial" w:cs="Arial"/>
        </w:rPr>
        <w:t xml:space="preserve">Confidentiality, Communications, Internet, Email and </w:t>
      </w:r>
      <w:r w:rsidR="002C2158">
        <w:rPr>
          <w:rFonts w:ascii="Arial" w:hAnsi="Arial" w:cs="Arial"/>
        </w:rPr>
        <w:t xml:space="preserve"> </w:t>
      </w:r>
    </w:p>
    <w:p w14:paraId="7DC78111" w14:textId="7DCCAD39" w:rsidR="00E62B69" w:rsidRDefault="00284A8B" w:rsidP="005148CB">
      <w:pPr>
        <w:pStyle w:val="BodyText"/>
        <w:tabs>
          <w:tab w:val="left" w:pos="-720"/>
        </w:tabs>
        <w:suppressAutoHyphens/>
        <w:overflowPunct w:val="0"/>
        <w:autoSpaceDE w:val="0"/>
        <w:autoSpaceDN w:val="0"/>
        <w:adjustRightInd w:val="0"/>
        <w:ind w:left="426" w:hanging="426"/>
        <w:jc w:val="both"/>
        <w:textAlignment w:val="baseline"/>
        <w:rPr>
          <w:rFonts w:ascii="Arial" w:hAnsi="Arial" w:cs="Arial"/>
        </w:rPr>
      </w:pPr>
      <w:r>
        <w:rPr>
          <w:rFonts w:ascii="Arial" w:hAnsi="Arial" w:cs="Arial"/>
        </w:rPr>
        <w:tab/>
      </w:r>
      <w:r w:rsidR="00DD5D67" w:rsidRPr="00E62B69">
        <w:rPr>
          <w:rFonts w:ascii="Arial" w:hAnsi="Arial" w:cs="Arial"/>
        </w:rPr>
        <w:t xml:space="preserve">Telecommunications and steps are taken to ensure that confidential information is secure e.g. </w:t>
      </w:r>
      <w:r w:rsidR="00491710" w:rsidRPr="00E62B69">
        <w:rPr>
          <w:rFonts w:ascii="Arial" w:hAnsi="Arial" w:cs="Arial"/>
        </w:rPr>
        <w:t xml:space="preserve">volunteer and </w:t>
      </w:r>
      <w:r w:rsidR="00DD5D67" w:rsidRPr="00E62B69">
        <w:rPr>
          <w:rFonts w:ascii="Arial" w:hAnsi="Arial" w:cs="Arial"/>
        </w:rPr>
        <w:t xml:space="preserve">service user data. </w:t>
      </w:r>
    </w:p>
    <w:p w14:paraId="290858B8" w14:textId="404055D9" w:rsidR="00D8200C" w:rsidRDefault="00D8200C" w:rsidP="005148CB">
      <w:pPr>
        <w:pStyle w:val="BodyText"/>
        <w:tabs>
          <w:tab w:val="left" w:pos="-720"/>
        </w:tabs>
        <w:suppressAutoHyphens/>
        <w:overflowPunct w:val="0"/>
        <w:autoSpaceDE w:val="0"/>
        <w:autoSpaceDN w:val="0"/>
        <w:adjustRightInd w:val="0"/>
        <w:ind w:left="426" w:hanging="426"/>
        <w:jc w:val="both"/>
        <w:textAlignment w:val="baseline"/>
        <w:rPr>
          <w:rFonts w:ascii="Arial" w:hAnsi="Arial" w:cs="Arial"/>
        </w:rPr>
      </w:pPr>
    </w:p>
    <w:p w14:paraId="554B895B" w14:textId="726ADDE8" w:rsidR="00D8200C" w:rsidRPr="00D8200C" w:rsidRDefault="00D8200C" w:rsidP="005148CB">
      <w:pPr>
        <w:pStyle w:val="ListParagraph"/>
        <w:numPr>
          <w:ilvl w:val="0"/>
          <w:numId w:val="38"/>
        </w:numPr>
        <w:tabs>
          <w:tab w:val="left" w:pos="-1440"/>
          <w:tab w:val="left" w:pos="-720"/>
          <w:tab w:val="left" w:pos="9360"/>
        </w:tabs>
        <w:suppressAutoHyphens/>
        <w:ind w:left="426" w:right="11" w:hanging="426"/>
        <w:contextualSpacing/>
        <w:jc w:val="both"/>
        <w:rPr>
          <w:rFonts w:ascii="Arial" w:hAnsi="Arial" w:cs="Arial"/>
        </w:rPr>
      </w:pPr>
      <w:r w:rsidRPr="00D8200C">
        <w:rPr>
          <w:rFonts w:ascii="Arial" w:hAnsi="Arial" w:cs="Arial"/>
        </w:rPr>
        <w:t>To ensure that Data Protection, Health &amp; Safety, Complaints Handling and Corporate Governance requirements are met.</w:t>
      </w:r>
    </w:p>
    <w:p w14:paraId="75B580CE" w14:textId="4F1B59F1" w:rsidR="00424B27" w:rsidRDefault="00424B27" w:rsidP="005148CB">
      <w:pPr>
        <w:pStyle w:val="BodyText"/>
        <w:tabs>
          <w:tab w:val="left" w:pos="-720"/>
        </w:tabs>
        <w:suppressAutoHyphens/>
        <w:overflowPunct w:val="0"/>
        <w:autoSpaceDE w:val="0"/>
        <w:autoSpaceDN w:val="0"/>
        <w:adjustRightInd w:val="0"/>
        <w:ind w:left="426" w:hanging="426"/>
        <w:jc w:val="both"/>
        <w:textAlignment w:val="baseline"/>
        <w:rPr>
          <w:rFonts w:ascii="Arial" w:hAnsi="Arial" w:cs="Arial"/>
        </w:rPr>
      </w:pPr>
    </w:p>
    <w:p w14:paraId="77414D07" w14:textId="5C7B3094" w:rsidR="00424B27" w:rsidRDefault="00424B27" w:rsidP="005148CB">
      <w:pPr>
        <w:pStyle w:val="BodyText"/>
        <w:numPr>
          <w:ilvl w:val="0"/>
          <w:numId w:val="38"/>
        </w:numPr>
        <w:tabs>
          <w:tab w:val="left" w:pos="-720"/>
        </w:tabs>
        <w:suppressAutoHyphens/>
        <w:overflowPunct w:val="0"/>
        <w:autoSpaceDE w:val="0"/>
        <w:autoSpaceDN w:val="0"/>
        <w:adjustRightInd w:val="0"/>
        <w:ind w:left="426" w:hanging="426"/>
        <w:jc w:val="both"/>
        <w:textAlignment w:val="baseline"/>
        <w:rPr>
          <w:rFonts w:ascii="Arial" w:hAnsi="Arial" w:cs="Arial"/>
        </w:rPr>
      </w:pPr>
      <w:r w:rsidRPr="00E62B69">
        <w:rPr>
          <w:rFonts w:ascii="Arial" w:hAnsi="Arial" w:cs="Arial"/>
        </w:rPr>
        <w:t xml:space="preserve">To undertake out of hours and weekend work as required by the </w:t>
      </w:r>
      <w:r>
        <w:rPr>
          <w:rFonts w:ascii="Arial" w:hAnsi="Arial" w:cs="Arial"/>
        </w:rPr>
        <w:t>service.</w:t>
      </w:r>
    </w:p>
    <w:p w14:paraId="40B5121B" w14:textId="77777777" w:rsidR="00E62B69" w:rsidRPr="00756887" w:rsidRDefault="00E62B69" w:rsidP="005148CB">
      <w:pPr>
        <w:ind w:left="426" w:hanging="426"/>
        <w:jc w:val="both"/>
        <w:rPr>
          <w:rFonts w:ascii="Arial" w:hAnsi="Arial" w:cs="Arial"/>
        </w:rPr>
      </w:pPr>
    </w:p>
    <w:p w14:paraId="5F28E90A" w14:textId="6B652DD7" w:rsidR="002C292A" w:rsidRPr="00D8200C" w:rsidRDefault="002C292A" w:rsidP="005148CB">
      <w:pPr>
        <w:pStyle w:val="BodyText"/>
        <w:numPr>
          <w:ilvl w:val="0"/>
          <w:numId w:val="38"/>
        </w:numPr>
        <w:tabs>
          <w:tab w:val="left" w:pos="-720"/>
        </w:tabs>
        <w:suppressAutoHyphens/>
        <w:overflowPunct w:val="0"/>
        <w:autoSpaceDE w:val="0"/>
        <w:autoSpaceDN w:val="0"/>
        <w:adjustRightInd w:val="0"/>
        <w:ind w:left="426" w:hanging="426"/>
        <w:jc w:val="both"/>
        <w:textAlignment w:val="baseline"/>
        <w:rPr>
          <w:rFonts w:ascii="Arial" w:hAnsi="Arial" w:cs="Arial"/>
        </w:rPr>
      </w:pPr>
      <w:r w:rsidRPr="00E62B69">
        <w:rPr>
          <w:rFonts w:ascii="Arial" w:hAnsi="Arial" w:cs="Arial"/>
        </w:rPr>
        <w:t xml:space="preserve">To undertake any other duties as directed by the </w:t>
      </w:r>
      <w:r w:rsidR="00C64002">
        <w:rPr>
          <w:rFonts w:ascii="Arial" w:hAnsi="Arial" w:cs="Arial"/>
        </w:rPr>
        <w:t xml:space="preserve">Head of </w:t>
      </w:r>
      <w:r w:rsidR="00770146">
        <w:rPr>
          <w:rFonts w:ascii="Arial" w:hAnsi="Arial" w:cs="Arial"/>
        </w:rPr>
        <w:t>Health Equity</w:t>
      </w:r>
      <w:r w:rsidRPr="00E62B69">
        <w:rPr>
          <w:rFonts w:ascii="Arial" w:hAnsi="Arial" w:cs="Arial"/>
        </w:rPr>
        <w:t xml:space="preserve">, in line with </w:t>
      </w:r>
      <w:r w:rsidRPr="00D8200C">
        <w:rPr>
          <w:rFonts w:ascii="Arial" w:hAnsi="Arial" w:cs="Arial"/>
        </w:rPr>
        <w:t>the responsibilities of this post.</w:t>
      </w:r>
    </w:p>
    <w:p w14:paraId="3F811CBE" w14:textId="77777777" w:rsidR="005D760E" w:rsidRDefault="005D760E" w:rsidP="005148CB">
      <w:pPr>
        <w:ind w:left="360"/>
        <w:jc w:val="both"/>
        <w:rPr>
          <w:rFonts w:ascii="Arial" w:hAnsi="Arial" w:cs="Arial"/>
          <w:b/>
          <w:bCs/>
        </w:rPr>
      </w:pPr>
    </w:p>
    <w:p w14:paraId="78AA4DE1" w14:textId="3CCFA30A" w:rsidR="005D760E" w:rsidRDefault="0099478B" w:rsidP="005148CB">
      <w:pPr>
        <w:jc w:val="both"/>
        <w:rPr>
          <w:rFonts w:ascii="Arial" w:hAnsi="Arial" w:cs="Arial"/>
          <w:b/>
          <w:bCs/>
        </w:rPr>
      </w:pPr>
      <w:r>
        <w:rPr>
          <w:rFonts w:ascii="Arial" w:hAnsi="Arial" w:cs="Arial"/>
          <w:b/>
          <w:bCs/>
        </w:rPr>
        <w:t>August</w:t>
      </w:r>
      <w:r w:rsidR="00253656">
        <w:rPr>
          <w:rFonts w:ascii="Arial" w:hAnsi="Arial" w:cs="Arial"/>
          <w:b/>
          <w:bCs/>
        </w:rPr>
        <w:t xml:space="preserve"> </w:t>
      </w:r>
      <w:r w:rsidR="00CC12CE">
        <w:rPr>
          <w:rFonts w:ascii="Arial" w:hAnsi="Arial" w:cs="Arial"/>
          <w:b/>
          <w:bCs/>
        </w:rPr>
        <w:t>2026</w:t>
      </w:r>
    </w:p>
    <w:sectPr w:rsidR="005D760E" w:rsidSect="006840D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703B8" w14:textId="77777777" w:rsidR="0056481E" w:rsidRDefault="0056481E" w:rsidP="005D3E34">
      <w:r>
        <w:separator/>
      </w:r>
    </w:p>
  </w:endnote>
  <w:endnote w:type="continuationSeparator" w:id="0">
    <w:p w14:paraId="0D09120C" w14:textId="77777777" w:rsidR="0056481E" w:rsidRDefault="0056481E" w:rsidP="005D3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aavi">
    <w:panose1 w:val="02000500000000000000"/>
    <w:charset w:val="00"/>
    <w:family w:val="swiss"/>
    <w:pitch w:val="variable"/>
    <w:sig w:usb0="0002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14D91" w14:textId="77777777" w:rsidR="0056481E" w:rsidRDefault="0056481E" w:rsidP="005D3E34">
      <w:r>
        <w:separator/>
      </w:r>
    </w:p>
  </w:footnote>
  <w:footnote w:type="continuationSeparator" w:id="0">
    <w:p w14:paraId="77E60FC7" w14:textId="77777777" w:rsidR="0056481E" w:rsidRDefault="0056481E" w:rsidP="005D3E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B4C"/>
    <w:multiLevelType w:val="hybridMultilevel"/>
    <w:tmpl w:val="9564A25E"/>
    <w:lvl w:ilvl="0" w:tplc="0809000F">
      <w:start w:val="12"/>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 w15:restartNumberingAfterBreak="0">
    <w:nsid w:val="02093F83"/>
    <w:multiLevelType w:val="hybridMultilevel"/>
    <w:tmpl w:val="837CC99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 w15:restartNumberingAfterBreak="0">
    <w:nsid w:val="020F35B6"/>
    <w:multiLevelType w:val="multilevel"/>
    <w:tmpl w:val="911C475C"/>
    <w:lvl w:ilvl="0">
      <w:start w:val="1"/>
      <w:numFmt w:val="decimal"/>
      <w:lvlText w:val="%1."/>
      <w:lvlJc w:val="left"/>
      <w:pPr>
        <w:ind w:left="360" w:hanging="360"/>
      </w:pPr>
    </w:lvl>
    <w:lvl w:ilvl="1">
      <w:start w:val="1"/>
      <w:numFmt w:val="decimal"/>
      <w:lvlText w:val="%1.%2."/>
      <w:lvlJc w:val="left"/>
      <w:pPr>
        <w:ind w:left="716"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9738EB"/>
    <w:multiLevelType w:val="hybridMultilevel"/>
    <w:tmpl w:val="71A650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EF3A33"/>
    <w:multiLevelType w:val="multilevel"/>
    <w:tmpl w:val="61624E20"/>
    <w:lvl w:ilvl="0">
      <w:start w:val="1"/>
      <w:numFmt w:val="decimal"/>
      <w:lvlText w:val="%1."/>
      <w:lvlJc w:val="left"/>
      <w:pPr>
        <w:ind w:left="720" w:hanging="360"/>
      </w:pPr>
    </w:lvl>
    <w:lvl w:ilvl="1">
      <w:start w:val="3"/>
      <w:numFmt w:val="decimal"/>
      <w:isLgl/>
      <w:lvlText w:val="%1.%2"/>
      <w:lvlJc w:val="left"/>
      <w:pPr>
        <w:ind w:left="1070" w:hanging="7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5481196"/>
    <w:multiLevelType w:val="hybridMultilevel"/>
    <w:tmpl w:val="9C841E00"/>
    <w:lvl w:ilvl="0" w:tplc="45CC2CEE">
      <w:start w:val="1"/>
      <w:numFmt w:val="bullet"/>
      <w:lvlText w:val=""/>
      <w:lvlJc w:val="left"/>
      <w:pPr>
        <w:tabs>
          <w:tab w:val="num" w:pos="0"/>
        </w:tabs>
        <w:ind w:left="0" w:firstLine="0"/>
      </w:pPr>
      <w:rPr>
        <w:rFonts w:ascii="Symbol" w:hAnsi="Symbol" w:hint="default"/>
        <w:b w:val="0"/>
      </w:rPr>
    </w:lvl>
    <w:lvl w:ilvl="1" w:tplc="5A340DDE">
      <w:start w:val="1"/>
      <w:numFmt w:val="bullet"/>
      <w:lvlText w:val=""/>
      <w:lvlJc w:val="left"/>
      <w:pPr>
        <w:tabs>
          <w:tab w:val="num" w:pos="0"/>
        </w:tabs>
        <w:ind w:left="0" w:firstLine="0"/>
      </w:pPr>
      <w:rPr>
        <w:rFonts w:ascii="Symbol" w:hAnsi="Symbol" w:hint="default"/>
        <w:b w:val="0"/>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2B2943"/>
    <w:multiLevelType w:val="hybridMultilevel"/>
    <w:tmpl w:val="C7768CEC"/>
    <w:lvl w:ilvl="0" w:tplc="3ED28098">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A46998"/>
    <w:multiLevelType w:val="hybridMultilevel"/>
    <w:tmpl w:val="97C85F18"/>
    <w:lvl w:ilvl="0" w:tplc="782ED73A">
      <w:start w:val="15"/>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AD4C45"/>
    <w:multiLevelType w:val="hybridMultilevel"/>
    <w:tmpl w:val="44164F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574102"/>
    <w:multiLevelType w:val="hybridMultilevel"/>
    <w:tmpl w:val="5022C3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235AA0"/>
    <w:multiLevelType w:val="multilevel"/>
    <w:tmpl w:val="2F263AF0"/>
    <w:lvl w:ilvl="0">
      <w:start w:val="1"/>
      <w:numFmt w:val="decimal"/>
      <w:lvlText w:val="%1."/>
      <w:lvlJc w:val="left"/>
      <w:pPr>
        <w:ind w:left="360" w:hanging="360"/>
      </w:pPr>
      <w:rPr>
        <w:rFonts w:hint="default"/>
      </w:rPr>
    </w:lvl>
    <w:lvl w:ilvl="1">
      <w:start w:val="1"/>
      <w:numFmt w:val="decimal"/>
      <w:isLgl/>
      <w:lvlText w:val="%1.%2"/>
      <w:lvlJc w:val="left"/>
      <w:pPr>
        <w:ind w:left="465" w:hanging="465"/>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26D03B45"/>
    <w:multiLevelType w:val="multilevel"/>
    <w:tmpl w:val="D21637A0"/>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7970F68"/>
    <w:multiLevelType w:val="hybridMultilevel"/>
    <w:tmpl w:val="5426B5BE"/>
    <w:lvl w:ilvl="0" w:tplc="0809000F">
      <w:start w:val="1"/>
      <w:numFmt w:val="decimal"/>
      <w:lvlText w:val="%1."/>
      <w:lvlJc w:val="left"/>
      <w:pPr>
        <w:tabs>
          <w:tab w:val="num" w:pos="720"/>
        </w:tabs>
        <w:ind w:left="720" w:hanging="360"/>
      </w:p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AE6619D"/>
    <w:multiLevelType w:val="hybridMultilevel"/>
    <w:tmpl w:val="03CCFA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C9468A"/>
    <w:multiLevelType w:val="hybridMultilevel"/>
    <w:tmpl w:val="CB120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052656"/>
    <w:multiLevelType w:val="multilevel"/>
    <w:tmpl w:val="7B6E8AB2"/>
    <w:lvl w:ilvl="0">
      <w:start w:val="1"/>
      <w:numFmt w:val="decimal"/>
      <w:lvlText w:val="%1."/>
      <w:lvlJc w:val="left"/>
      <w:pPr>
        <w:ind w:left="360" w:hanging="360"/>
      </w:pPr>
    </w:lvl>
    <w:lvl w:ilvl="1">
      <w:start w:val="1"/>
      <w:numFmt w:val="decimal"/>
      <w:lvlText w:val="%1.%2."/>
      <w:lvlJc w:val="left"/>
      <w:pPr>
        <w:ind w:left="43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F5811D8"/>
    <w:multiLevelType w:val="hybridMultilevel"/>
    <w:tmpl w:val="9B1636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413E04"/>
    <w:multiLevelType w:val="hybridMultilevel"/>
    <w:tmpl w:val="B1EC28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45030DD"/>
    <w:multiLevelType w:val="hybridMultilevel"/>
    <w:tmpl w:val="B7CCB610"/>
    <w:lvl w:ilvl="0" w:tplc="782ED73A">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4F583F"/>
    <w:multiLevelType w:val="hybridMultilevel"/>
    <w:tmpl w:val="9978F608"/>
    <w:lvl w:ilvl="0" w:tplc="782ED73A">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055103"/>
    <w:multiLevelType w:val="hybridMultilevel"/>
    <w:tmpl w:val="8350F608"/>
    <w:lvl w:ilvl="0" w:tplc="E14CA454">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E12E10"/>
    <w:multiLevelType w:val="hybridMultilevel"/>
    <w:tmpl w:val="B1EC28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5922DE4"/>
    <w:multiLevelType w:val="hybridMultilevel"/>
    <w:tmpl w:val="B1EC28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8F237F3"/>
    <w:multiLevelType w:val="hybridMultilevel"/>
    <w:tmpl w:val="165071DC"/>
    <w:lvl w:ilvl="0" w:tplc="45CC2CEE">
      <w:start w:val="1"/>
      <w:numFmt w:val="bullet"/>
      <w:lvlText w:val=""/>
      <w:lvlJc w:val="left"/>
      <w:pPr>
        <w:tabs>
          <w:tab w:val="num" w:pos="0"/>
        </w:tabs>
        <w:ind w:left="0" w:firstLine="0"/>
      </w:pPr>
      <w:rPr>
        <w:rFonts w:ascii="Symbol" w:hAnsi="Symbol" w:hint="default"/>
        <w:b w:val="0"/>
      </w:rPr>
    </w:lvl>
    <w:lvl w:ilvl="1" w:tplc="08090003">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95A5509"/>
    <w:multiLevelType w:val="hybridMultilevel"/>
    <w:tmpl w:val="01FC94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BB226B7"/>
    <w:multiLevelType w:val="hybridMultilevel"/>
    <w:tmpl w:val="87F8B142"/>
    <w:lvl w:ilvl="0" w:tplc="BE36B3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2A1AFD"/>
    <w:multiLevelType w:val="hybridMultilevel"/>
    <w:tmpl w:val="02304044"/>
    <w:lvl w:ilvl="0" w:tplc="782ED73A">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CE725D"/>
    <w:multiLevelType w:val="hybridMultilevel"/>
    <w:tmpl w:val="B1EC28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F326934"/>
    <w:multiLevelType w:val="hybridMultilevel"/>
    <w:tmpl w:val="6B54DFBE"/>
    <w:lvl w:ilvl="0" w:tplc="56D0E2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45A4325"/>
    <w:multiLevelType w:val="hybridMultilevel"/>
    <w:tmpl w:val="8A76537C"/>
    <w:lvl w:ilvl="0" w:tplc="A79EE01E">
      <w:start w:val="4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4BE42D1"/>
    <w:multiLevelType w:val="hybridMultilevel"/>
    <w:tmpl w:val="1720A9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6425C53"/>
    <w:multiLevelType w:val="hybridMultilevel"/>
    <w:tmpl w:val="7550DA48"/>
    <w:lvl w:ilvl="0" w:tplc="A4A27D06">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8A61F45"/>
    <w:multiLevelType w:val="hybridMultilevel"/>
    <w:tmpl w:val="A11407E2"/>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6E627A"/>
    <w:multiLevelType w:val="hybridMultilevel"/>
    <w:tmpl w:val="68F87D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7713961"/>
    <w:multiLevelType w:val="hybridMultilevel"/>
    <w:tmpl w:val="F4AAB03A"/>
    <w:lvl w:ilvl="0" w:tplc="6B2A83AC">
      <w:start w:val="1"/>
      <w:numFmt w:val="decimal"/>
      <w:lvlText w:val="%1."/>
      <w:lvlJc w:val="left"/>
      <w:pPr>
        <w:tabs>
          <w:tab w:val="num" w:pos="720"/>
        </w:tabs>
        <w:ind w:left="720" w:hanging="360"/>
      </w:pPr>
      <w:rPr>
        <w:rFonts w:hint="default"/>
        <w:b w:val="0"/>
        <w:i w:val="0"/>
        <w:sz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6E143A3B"/>
    <w:multiLevelType w:val="multilevel"/>
    <w:tmpl w:val="2B8C0D7A"/>
    <w:lvl w:ilvl="0">
      <w:start w:val="1"/>
      <w:numFmt w:val="decimal"/>
      <w:lvlText w:val="%1."/>
      <w:lvlJc w:val="left"/>
      <w:pPr>
        <w:ind w:left="360" w:hanging="360"/>
      </w:pPr>
      <w:rPr>
        <w:rFonts w:hint="default"/>
      </w:rPr>
    </w:lvl>
    <w:lvl w:ilvl="1">
      <w:start w:val="1"/>
      <w:numFmt w:val="decimal"/>
      <w:isLgl/>
      <w:lvlText w:val="%1.%2"/>
      <w:lvlJc w:val="left"/>
      <w:pPr>
        <w:ind w:left="10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6F751A3D"/>
    <w:multiLevelType w:val="hybridMultilevel"/>
    <w:tmpl w:val="B1EC28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3AB471D"/>
    <w:multiLevelType w:val="hybridMultilevel"/>
    <w:tmpl w:val="E20470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9865185"/>
    <w:multiLevelType w:val="hybridMultilevel"/>
    <w:tmpl w:val="E8C205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A93221F"/>
    <w:multiLevelType w:val="hybridMultilevel"/>
    <w:tmpl w:val="5C7A48D4"/>
    <w:lvl w:ilvl="0" w:tplc="782ED73A">
      <w:start w:val="15"/>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CD6A30"/>
    <w:multiLevelType w:val="hybridMultilevel"/>
    <w:tmpl w:val="E9783880"/>
    <w:lvl w:ilvl="0" w:tplc="184440A2">
      <w:start w:val="1"/>
      <w:numFmt w:val="decimal"/>
      <w:lvlText w:val="%1."/>
      <w:lvlJc w:val="left"/>
      <w:pPr>
        <w:tabs>
          <w:tab w:val="num" w:pos="720"/>
        </w:tabs>
        <w:ind w:left="720" w:hanging="360"/>
      </w:pPr>
      <w:rPr>
        <w:rFonts w:ascii="Arial" w:eastAsia="Times New Roman" w:hAnsi="Arial" w:cs="Arial"/>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7E026459"/>
    <w:multiLevelType w:val="multilevel"/>
    <w:tmpl w:val="11E834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163205884">
    <w:abstractNumId w:val="40"/>
  </w:num>
  <w:num w:numId="2" w16cid:durableId="1486045567">
    <w:abstractNumId w:val="1"/>
  </w:num>
  <w:num w:numId="3" w16cid:durableId="719406275">
    <w:abstractNumId w:val="0"/>
  </w:num>
  <w:num w:numId="4" w16cid:durableId="2068257397">
    <w:abstractNumId w:val="25"/>
  </w:num>
  <w:num w:numId="5" w16cid:durableId="1781140483">
    <w:abstractNumId w:val="3"/>
  </w:num>
  <w:num w:numId="6" w16cid:durableId="413866877">
    <w:abstractNumId w:val="12"/>
  </w:num>
  <w:num w:numId="7" w16cid:durableId="1986156875">
    <w:abstractNumId w:val="15"/>
  </w:num>
  <w:num w:numId="8" w16cid:durableId="1837114444">
    <w:abstractNumId w:val="11"/>
  </w:num>
  <w:num w:numId="9" w16cid:durableId="352848302">
    <w:abstractNumId w:val="41"/>
  </w:num>
  <w:num w:numId="10" w16cid:durableId="254872811">
    <w:abstractNumId w:val="28"/>
  </w:num>
  <w:num w:numId="11" w16cid:durableId="16465735">
    <w:abstractNumId w:val="10"/>
  </w:num>
  <w:num w:numId="12" w16cid:durableId="2079548948">
    <w:abstractNumId w:val="35"/>
  </w:num>
  <w:num w:numId="13" w16cid:durableId="566571411">
    <w:abstractNumId w:val="20"/>
  </w:num>
  <w:num w:numId="14" w16cid:durableId="1317300894">
    <w:abstractNumId w:val="30"/>
  </w:num>
  <w:num w:numId="15" w16cid:durableId="1753551538">
    <w:abstractNumId w:val="6"/>
  </w:num>
  <w:num w:numId="16" w16cid:durableId="334378808">
    <w:abstractNumId w:val="16"/>
  </w:num>
  <w:num w:numId="17" w16cid:durableId="2095280273">
    <w:abstractNumId w:val="8"/>
  </w:num>
  <w:num w:numId="18" w16cid:durableId="226648032">
    <w:abstractNumId w:val="38"/>
  </w:num>
  <w:num w:numId="19" w16cid:durableId="1751005427">
    <w:abstractNumId w:val="4"/>
  </w:num>
  <w:num w:numId="20" w16cid:durableId="2064477875">
    <w:abstractNumId w:val="9"/>
  </w:num>
  <w:num w:numId="21" w16cid:durableId="1140422136">
    <w:abstractNumId w:val="19"/>
  </w:num>
  <w:num w:numId="22" w16cid:durableId="1003162895">
    <w:abstractNumId w:val="26"/>
  </w:num>
  <w:num w:numId="23" w16cid:durableId="1037588292">
    <w:abstractNumId w:val="18"/>
  </w:num>
  <w:num w:numId="24" w16cid:durableId="1355036776">
    <w:abstractNumId w:val="7"/>
  </w:num>
  <w:num w:numId="25" w16cid:durableId="307251965">
    <w:abstractNumId w:val="39"/>
  </w:num>
  <w:num w:numId="26" w16cid:durableId="1065301156">
    <w:abstractNumId w:val="32"/>
  </w:num>
  <w:num w:numId="27" w16cid:durableId="695351756">
    <w:abstractNumId w:val="23"/>
  </w:num>
  <w:num w:numId="28" w16cid:durableId="1442843214">
    <w:abstractNumId w:val="5"/>
  </w:num>
  <w:num w:numId="29" w16cid:durableId="405498469">
    <w:abstractNumId w:val="24"/>
  </w:num>
  <w:num w:numId="30" w16cid:durableId="1279725278">
    <w:abstractNumId w:val="33"/>
  </w:num>
  <w:num w:numId="31" w16cid:durableId="1128008093">
    <w:abstractNumId w:val="29"/>
  </w:num>
  <w:num w:numId="32" w16cid:durableId="2044480139">
    <w:abstractNumId w:val="31"/>
  </w:num>
  <w:num w:numId="33" w16cid:durableId="1600481969">
    <w:abstractNumId w:val="37"/>
  </w:num>
  <w:num w:numId="34" w16cid:durableId="1585644941">
    <w:abstractNumId w:val="21"/>
  </w:num>
  <w:num w:numId="35" w16cid:durableId="451902541">
    <w:abstractNumId w:val="36"/>
  </w:num>
  <w:num w:numId="36" w16cid:durableId="665786209">
    <w:abstractNumId w:val="22"/>
  </w:num>
  <w:num w:numId="37" w16cid:durableId="747772333">
    <w:abstractNumId w:val="27"/>
  </w:num>
  <w:num w:numId="38" w16cid:durableId="94442495">
    <w:abstractNumId w:val="17"/>
  </w:num>
  <w:num w:numId="39" w16cid:durableId="1866166924">
    <w:abstractNumId w:val="14"/>
  </w:num>
  <w:num w:numId="40" w16cid:durableId="572738132">
    <w:abstractNumId w:val="13"/>
  </w:num>
  <w:num w:numId="41" w16cid:durableId="1759133533">
    <w:abstractNumId w:val="34"/>
  </w:num>
  <w:num w:numId="42" w16cid:durableId="6252414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E91"/>
    <w:rsid w:val="00000700"/>
    <w:rsid w:val="00017DC5"/>
    <w:rsid w:val="000241AB"/>
    <w:rsid w:val="00032317"/>
    <w:rsid w:val="00036FF1"/>
    <w:rsid w:val="00041DC7"/>
    <w:rsid w:val="0006529A"/>
    <w:rsid w:val="000658E1"/>
    <w:rsid w:val="000662CA"/>
    <w:rsid w:val="00067C4C"/>
    <w:rsid w:val="00074175"/>
    <w:rsid w:val="000D4B6D"/>
    <w:rsid w:val="00102C87"/>
    <w:rsid w:val="001222C2"/>
    <w:rsid w:val="001271C7"/>
    <w:rsid w:val="001316DE"/>
    <w:rsid w:val="001369E8"/>
    <w:rsid w:val="001530CB"/>
    <w:rsid w:val="001674F5"/>
    <w:rsid w:val="00174810"/>
    <w:rsid w:val="001837AB"/>
    <w:rsid w:val="0018709E"/>
    <w:rsid w:val="00187C28"/>
    <w:rsid w:val="001935A3"/>
    <w:rsid w:val="00196633"/>
    <w:rsid w:val="001A06B0"/>
    <w:rsid w:val="001A5571"/>
    <w:rsid w:val="001B4743"/>
    <w:rsid w:val="001C2358"/>
    <w:rsid w:val="001D1E77"/>
    <w:rsid w:val="001E363A"/>
    <w:rsid w:val="00221A92"/>
    <w:rsid w:val="00253656"/>
    <w:rsid w:val="00266641"/>
    <w:rsid w:val="00274ED2"/>
    <w:rsid w:val="002773AA"/>
    <w:rsid w:val="00284A8B"/>
    <w:rsid w:val="00295B68"/>
    <w:rsid w:val="002A52A0"/>
    <w:rsid w:val="002B5854"/>
    <w:rsid w:val="002C19C3"/>
    <w:rsid w:val="002C2158"/>
    <w:rsid w:val="002C292A"/>
    <w:rsid w:val="002D3C12"/>
    <w:rsid w:val="002F7E93"/>
    <w:rsid w:val="00304EC8"/>
    <w:rsid w:val="0031280D"/>
    <w:rsid w:val="00315BC5"/>
    <w:rsid w:val="00330E97"/>
    <w:rsid w:val="00335299"/>
    <w:rsid w:val="00347935"/>
    <w:rsid w:val="00366930"/>
    <w:rsid w:val="00373FB7"/>
    <w:rsid w:val="00391B1B"/>
    <w:rsid w:val="003B313D"/>
    <w:rsid w:val="003B577B"/>
    <w:rsid w:val="003D0949"/>
    <w:rsid w:val="003F1315"/>
    <w:rsid w:val="0040393B"/>
    <w:rsid w:val="00410EA2"/>
    <w:rsid w:val="00424B27"/>
    <w:rsid w:val="0043413A"/>
    <w:rsid w:val="004611A5"/>
    <w:rsid w:val="004639D5"/>
    <w:rsid w:val="00470648"/>
    <w:rsid w:val="00477548"/>
    <w:rsid w:val="00491216"/>
    <w:rsid w:val="00491710"/>
    <w:rsid w:val="0049195E"/>
    <w:rsid w:val="00492078"/>
    <w:rsid w:val="004A2CA8"/>
    <w:rsid w:val="004B59AA"/>
    <w:rsid w:val="004B79DD"/>
    <w:rsid w:val="004C61BC"/>
    <w:rsid w:val="004D300C"/>
    <w:rsid w:val="004E6492"/>
    <w:rsid w:val="004F451D"/>
    <w:rsid w:val="005148CB"/>
    <w:rsid w:val="00521FB6"/>
    <w:rsid w:val="00541FF6"/>
    <w:rsid w:val="00544365"/>
    <w:rsid w:val="005470BB"/>
    <w:rsid w:val="00552613"/>
    <w:rsid w:val="00560531"/>
    <w:rsid w:val="0056481E"/>
    <w:rsid w:val="0057451E"/>
    <w:rsid w:val="005807F1"/>
    <w:rsid w:val="005A41F5"/>
    <w:rsid w:val="005D3E34"/>
    <w:rsid w:val="005D760E"/>
    <w:rsid w:val="005F1CE8"/>
    <w:rsid w:val="00617754"/>
    <w:rsid w:val="00647842"/>
    <w:rsid w:val="006514BD"/>
    <w:rsid w:val="0066642D"/>
    <w:rsid w:val="00667D20"/>
    <w:rsid w:val="006840DB"/>
    <w:rsid w:val="00687728"/>
    <w:rsid w:val="006A6B74"/>
    <w:rsid w:val="006A74D6"/>
    <w:rsid w:val="006C1735"/>
    <w:rsid w:val="006C56EA"/>
    <w:rsid w:val="006D5A61"/>
    <w:rsid w:val="006F1690"/>
    <w:rsid w:val="006F5818"/>
    <w:rsid w:val="00702A6D"/>
    <w:rsid w:val="00703136"/>
    <w:rsid w:val="00717144"/>
    <w:rsid w:val="00724BFB"/>
    <w:rsid w:val="00756887"/>
    <w:rsid w:val="00761933"/>
    <w:rsid w:val="00763C9F"/>
    <w:rsid w:val="00770146"/>
    <w:rsid w:val="00780974"/>
    <w:rsid w:val="007B118F"/>
    <w:rsid w:val="007B5E91"/>
    <w:rsid w:val="007F23E6"/>
    <w:rsid w:val="007F4E08"/>
    <w:rsid w:val="007F7651"/>
    <w:rsid w:val="00806CC7"/>
    <w:rsid w:val="00817707"/>
    <w:rsid w:val="00822369"/>
    <w:rsid w:val="0086645B"/>
    <w:rsid w:val="00883899"/>
    <w:rsid w:val="00885875"/>
    <w:rsid w:val="00885A2C"/>
    <w:rsid w:val="008942BB"/>
    <w:rsid w:val="008A3184"/>
    <w:rsid w:val="008D55E2"/>
    <w:rsid w:val="008E0257"/>
    <w:rsid w:val="008F1DE1"/>
    <w:rsid w:val="0090369B"/>
    <w:rsid w:val="00910FD5"/>
    <w:rsid w:val="00915679"/>
    <w:rsid w:val="00940096"/>
    <w:rsid w:val="0094197C"/>
    <w:rsid w:val="00954C17"/>
    <w:rsid w:val="00962461"/>
    <w:rsid w:val="00964C56"/>
    <w:rsid w:val="009827F5"/>
    <w:rsid w:val="0099478B"/>
    <w:rsid w:val="009C13AC"/>
    <w:rsid w:val="009C28C5"/>
    <w:rsid w:val="009E1FDC"/>
    <w:rsid w:val="00A06B8F"/>
    <w:rsid w:val="00A06C7E"/>
    <w:rsid w:val="00A07C7D"/>
    <w:rsid w:val="00A1094A"/>
    <w:rsid w:val="00A13493"/>
    <w:rsid w:val="00A31F79"/>
    <w:rsid w:val="00A62CE5"/>
    <w:rsid w:val="00AA6BEE"/>
    <w:rsid w:val="00AB44B7"/>
    <w:rsid w:val="00AB6283"/>
    <w:rsid w:val="00AC7321"/>
    <w:rsid w:val="00AD3820"/>
    <w:rsid w:val="00AD6EF2"/>
    <w:rsid w:val="00AE2BB1"/>
    <w:rsid w:val="00AE374F"/>
    <w:rsid w:val="00B10318"/>
    <w:rsid w:val="00B16CF2"/>
    <w:rsid w:val="00B3252F"/>
    <w:rsid w:val="00B36BF9"/>
    <w:rsid w:val="00B87496"/>
    <w:rsid w:val="00BA7E08"/>
    <w:rsid w:val="00BB36A3"/>
    <w:rsid w:val="00BC2162"/>
    <w:rsid w:val="00BC5104"/>
    <w:rsid w:val="00BD7207"/>
    <w:rsid w:val="00BF0375"/>
    <w:rsid w:val="00BF48CD"/>
    <w:rsid w:val="00BF5740"/>
    <w:rsid w:val="00C005F1"/>
    <w:rsid w:val="00C100F1"/>
    <w:rsid w:val="00C20267"/>
    <w:rsid w:val="00C3634A"/>
    <w:rsid w:val="00C42148"/>
    <w:rsid w:val="00C52EC3"/>
    <w:rsid w:val="00C64002"/>
    <w:rsid w:val="00C84642"/>
    <w:rsid w:val="00C84F6D"/>
    <w:rsid w:val="00C86453"/>
    <w:rsid w:val="00CA440E"/>
    <w:rsid w:val="00CC12CE"/>
    <w:rsid w:val="00CC50A4"/>
    <w:rsid w:val="00CE42F0"/>
    <w:rsid w:val="00D326E5"/>
    <w:rsid w:val="00D3601F"/>
    <w:rsid w:val="00D4632E"/>
    <w:rsid w:val="00D52F66"/>
    <w:rsid w:val="00D70F72"/>
    <w:rsid w:val="00D8200C"/>
    <w:rsid w:val="00D943CA"/>
    <w:rsid w:val="00DD5D67"/>
    <w:rsid w:val="00DD7171"/>
    <w:rsid w:val="00DD71A9"/>
    <w:rsid w:val="00DE281E"/>
    <w:rsid w:val="00DF2F6B"/>
    <w:rsid w:val="00E23C16"/>
    <w:rsid w:val="00E55E2E"/>
    <w:rsid w:val="00E625E7"/>
    <w:rsid w:val="00E62B69"/>
    <w:rsid w:val="00E66667"/>
    <w:rsid w:val="00E7065E"/>
    <w:rsid w:val="00E74A1E"/>
    <w:rsid w:val="00E7722E"/>
    <w:rsid w:val="00E83B38"/>
    <w:rsid w:val="00EA529D"/>
    <w:rsid w:val="00EA742F"/>
    <w:rsid w:val="00EB6F14"/>
    <w:rsid w:val="00F108F1"/>
    <w:rsid w:val="00F12BDC"/>
    <w:rsid w:val="00F209C0"/>
    <w:rsid w:val="00F37B75"/>
    <w:rsid w:val="00F412AC"/>
    <w:rsid w:val="00F43CBB"/>
    <w:rsid w:val="00F5397A"/>
    <w:rsid w:val="00F61DEA"/>
    <w:rsid w:val="00F67AE2"/>
    <w:rsid w:val="00F74047"/>
    <w:rsid w:val="00F80CCB"/>
    <w:rsid w:val="00FA4EFC"/>
    <w:rsid w:val="00FA6C39"/>
    <w:rsid w:val="00FB0A3E"/>
    <w:rsid w:val="00FC18DE"/>
    <w:rsid w:val="00FD0701"/>
    <w:rsid w:val="00FE23AA"/>
    <w:rsid w:val="00FE7488"/>
    <w:rsid w:val="00FF4FE9"/>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F6F087"/>
  <w15:docId w15:val="{27D74BB3-EB70-4D59-A645-76359241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E91"/>
    <w:rPr>
      <w:sz w:val="24"/>
      <w:szCs w:val="24"/>
    </w:rPr>
  </w:style>
  <w:style w:type="paragraph" w:styleId="Heading1">
    <w:name w:val="heading 1"/>
    <w:basedOn w:val="Normal"/>
    <w:next w:val="Normal"/>
    <w:link w:val="Heading1Char"/>
    <w:qFormat/>
    <w:locked/>
    <w:rsid w:val="00A13493"/>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7B5E91"/>
    <w:pPr>
      <w:jc w:val="center"/>
    </w:pPr>
    <w:rPr>
      <w:b/>
      <w:bCs/>
      <w:lang w:eastAsia="en-US"/>
    </w:rPr>
  </w:style>
  <w:style w:type="character" w:customStyle="1" w:styleId="TitleChar">
    <w:name w:val="Title Char"/>
    <w:basedOn w:val="DefaultParagraphFont"/>
    <w:link w:val="Title"/>
    <w:uiPriority w:val="99"/>
    <w:locked/>
    <w:rsid w:val="007B5E91"/>
    <w:rPr>
      <w:b/>
      <w:bCs/>
      <w:sz w:val="24"/>
      <w:szCs w:val="24"/>
      <w:lang w:eastAsia="en-US"/>
    </w:rPr>
  </w:style>
  <w:style w:type="paragraph" w:styleId="BodyText">
    <w:name w:val="Body Text"/>
    <w:basedOn w:val="Normal"/>
    <w:link w:val="BodyTextChar"/>
    <w:uiPriority w:val="99"/>
    <w:rsid w:val="007B5E91"/>
    <w:rPr>
      <w:lang w:eastAsia="en-US"/>
    </w:rPr>
  </w:style>
  <w:style w:type="character" w:customStyle="1" w:styleId="BodyTextChar">
    <w:name w:val="Body Text Char"/>
    <w:basedOn w:val="DefaultParagraphFont"/>
    <w:link w:val="BodyText"/>
    <w:uiPriority w:val="99"/>
    <w:locked/>
    <w:rsid w:val="007B5E91"/>
    <w:rPr>
      <w:sz w:val="24"/>
      <w:szCs w:val="24"/>
      <w:lang w:eastAsia="en-US"/>
    </w:rPr>
  </w:style>
  <w:style w:type="paragraph" w:styleId="Header">
    <w:name w:val="header"/>
    <w:basedOn w:val="Normal"/>
    <w:link w:val="HeaderChar"/>
    <w:uiPriority w:val="99"/>
    <w:rsid w:val="007B5E91"/>
    <w:pPr>
      <w:tabs>
        <w:tab w:val="center" w:pos="4320"/>
        <w:tab w:val="right" w:pos="8640"/>
      </w:tabs>
      <w:jc w:val="both"/>
    </w:pPr>
    <w:rPr>
      <w:rFonts w:ascii="CG Times" w:hAnsi="CG Times" w:cs="CG Times"/>
      <w:lang w:eastAsia="en-US"/>
    </w:rPr>
  </w:style>
  <w:style w:type="character" w:customStyle="1" w:styleId="HeaderChar">
    <w:name w:val="Header Char"/>
    <w:basedOn w:val="DefaultParagraphFont"/>
    <w:link w:val="Header"/>
    <w:uiPriority w:val="99"/>
    <w:locked/>
    <w:rsid w:val="007B5E91"/>
    <w:rPr>
      <w:rFonts w:ascii="CG Times" w:hAnsi="CG Times" w:cs="CG Times"/>
      <w:sz w:val="24"/>
      <w:szCs w:val="24"/>
      <w:lang w:eastAsia="en-US"/>
    </w:rPr>
  </w:style>
  <w:style w:type="paragraph" w:styleId="BlockText">
    <w:name w:val="Block Text"/>
    <w:basedOn w:val="Normal"/>
    <w:uiPriority w:val="99"/>
    <w:rsid w:val="007B5E91"/>
    <w:pPr>
      <w:tabs>
        <w:tab w:val="left" w:pos="-1440"/>
        <w:tab w:val="left" w:pos="-720"/>
        <w:tab w:val="left" w:pos="0"/>
      </w:tabs>
      <w:suppressAutoHyphens/>
      <w:overflowPunct w:val="0"/>
      <w:autoSpaceDE w:val="0"/>
      <w:autoSpaceDN w:val="0"/>
      <w:adjustRightInd w:val="0"/>
      <w:ind w:left="720" w:right="720" w:hanging="720"/>
      <w:jc w:val="both"/>
      <w:textAlignment w:val="baseline"/>
    </w:pPr>
    <w:rPr>
      <w:spacing w:val="-3"/>
      <w:lang w:eastAsia="en-US"/>
    </w:rPr>
  </w:style>
  <w:style w:type="paragraph" w:styleId="ListParagraph">
    <w:name w:val="List Paragraph"/>
    <w:basedOn w:val="Normal"/>
    <w:uiPriority w:val="34"/>
    <w:qFormat/>
    <w:rsid w:val="00761933"/>
    <w:pPr>
      <w:ind w:left="720"/>
    </w:pPr>
  </w:style>
  <w:style w:type="character" w:styleId="CommentReference">
    <w:name w:val="annotation reference"/>
    <w:basedOn w:val="DefaultParagraphFont"/>
    <w:uiPriority w:val="99"/>
    <w:semiHidden/>
    <w:unhideWhenUsed/>
    <w:rsid w:val="00EB6F14"/>
    <w:rPr>
      <w:sz w:val="16"/>
      <w:szCs w:val="16"/>
    </w:rPr>
  </w:style>
  <w:style w:type="paragraph" w:styleId="CommentText">
    <w:name w:val="annotation text"/>
    <w:basedOn w:val="Normal"/>
    <w:link w:val="CommentTextChar"/>
    <w:uiPriority w:val="99"/>
    <w:unhideWhenUsed/>
    <w:rsid w:val="00EB6F14"/>
    <w:rPr>
      <w:sz w:val="20"/>
      <w:szCs w:val="20"/>
    </w:rPr>
  </w:style>
  <w:style w:type="character" w:customStyle="1" w:styleId="CommentTextChar">
    <w:name w:val="Comment Text Char"/>
    <w:basedOn w:val="DefaultParagraphFont"/>
    <w:link w:val="CommentText"/>
    <w:uiPriority w:val="99"/>
    <w:rsid w:val="00EB6F14"/>
    <w:rPr>
      <w:sz w:val="20"/>
      <w:szCs w:val="20"/>
    </w:rPr>
  </w:style>
  <w:style w:type="paragraph" w:styleId="CommentSubject">
    <w:name w:val="annotation subject"/>
    <w:basedOn w:val="CommentText"/>
    <w:next w:val="CommentText"/>
    <w:link w:val="CommentSubjectChar"/>
    <w:uiPriority w:val="99"/>
    <w:semiHidden/>
    <w:unhideWhenUsed/>
    <w:rsid w:val="00EB6F14"/>
    <w:rPr>
      <w:b/>
      <w:bCs/>
    </w:rPr>
  </w:style>
  <w:style w:type="character" w:customStyle="1" w:styleId="CommentSubjectChar">
    <w:name w:val="Comment Subject Char"/>
    <w:basedOn w:val="CommentTextChar"/>
    <w:link w:val="CommentSubject"/>
    <w:uiPriority w:val="99"/>
    <w:semiHidden/>
    <w:rsid w:val="00EB6F14"/>
    <w:rPr>
      <w:b/>
      <w:bCs/>
      <w:sz w:val="20"/>
      <w:szCs w:val="20"/>
    </w:rPr>
  </w:style>
  <w:style w:type="paragraph" w:styleId="BalloonText">
    <w:name w:val="Balloon Text"/>
    <w:basedOn w:val="Normal"/>
    <w:link w:val="BalloonTextChar"/>
    <w:uiPriority w:val="99"/>
    <w:semiHidden/>
    <w:unhideWhenUsed/>
    <w:rsid w:val="00EB6F14"/>
    <w:rPr>
      <w:rFonts w:ascii="Tahoma" w:hAnsi="Tahoma" w:cs="Tahoma"/>
      <w:sz w:val="16"/>
      <w:szCs w:val="16"/>
    </w:rPr>
  </w:style>
  <w:style w:type="character" w:customStyle="1" w:styleId="BalloonTextChar">
    <w:name w:val="Balloon Text Char"/>
    <w:basedOn w:val="DefaultParagraphFont"/>
    <w:link w:val="BalloonText"/>
    <w:uiPriority w:val="99"/>
    <w:semiHidden/>
    <w:rsid w:val="00EB6F14"/>
    <w:rPr>
      <w:rFonts w:ascii="Tahoma" w:hAnsi="Tahoma" w:cs="Tahoma"/>
      <w:sz w:val="16"/>
      <w:szCs w:val="16"/>
    </w:rPr>
  </w:style>
  <w:style w:type="character" w:customStyle="1" w:styleId="Heading1Char">
    <w:name w:val="Heading 1 Char"/>
    <w:basedOn w:val="DefaultParagraphFont"/>
    <w:link w:val="Heading1"/>
    <w:rsid w:val="00A13493"/>
    <w:rPr>
      <w:rFonts w:ascii="Arial" w:hAnsi="Arial" w:cs="Arial"/>
      <w:b/>
      <w:bCs/>
      <w:kern w:val="32"/>
      <w:sz w:val="32"/>
      <w:szCs w:val="32"/>
    </w:rPr>
  </w:style>
  <w:style w:type="paragraph" w:styleId="Footer">
    <w:name w:val="footer"/>
    <w:basedOn w:val="Normal"/>
    <w:link w:val="FooterChar"/>
    <w:unhideWhenUsed/>
    <w:rsid w:val="005D3E34"/>
    <w:pPr>
      <w:tabs>
        <w:tab w:val="center" w:pos="4513"/>
        <w:tab w:val="right" w:pos="9026"/>
      </w:tabs>
    </w:pPr>
  </w:style>
  <w:style w:type="character" w:customStyle="1" w:styleId="FooterChar">
    <w:name w:val="Footer Char"/>
    <w:basedOn w:val="DefaultParagraphFont"/>
    <w:link w:val="Footer"/>
    <w:uiPriority w:val="99"/>
    <w:rsid w:val="005D3E34"/>
    <w:rPr>
      <w:sz w:val="24"/>
      <w:szCs w:val="24"/>
    </w:rPr>
  </w:style>
  <w:style w:type="paragraph" w:styleId="Revision">
    <w:name w:val="Revision"/>
    <w:hidden/>
    <w:uiPriority w:val="99"/>
    <w:semiHidden/>
    <w:rsid w:val="006D5A61"/>
    <w:rPr>
      <w:sz w:val="24"/>
      <w:szCs w:val="24"/>
    </w:rPr>
  </w:style>
  <w:style w:type="paragraph" w:styleId="NoSpacing">
    <w:name w:val="No Spacing"/>
    <w:uiPriority w:val="1"/>
    <w:qFormat/>
    <w:rsid w:val="00C42148"/>
    <w:rPr>
      <w:rFonts w:ascii="Arial" w:hAnsi="Arial"/>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AE1B1651444A4B978C1F57938CAE36" ma:contentTypeVersion="17" ma:contentTypeDescription="Create a new document." ma:contentTypeScope="" ma:versionID="4105af75379481379d7d6ba4ecc1b11a">
  <xsd:schema xmlns:xsd="http://www.w3.org/2001/XMLSchema" xmlns:xs="http://www.w3.org/2001/XMLSchema" xmlns:p="http://schemas.microsoft.com/office/2006/metadata/properties" xmlns:ns2="736d3526-67c0-45df-aa54-81ecc44670da" xmlns:ns3="77d35496-a93d-4830-b10e-101a67ed7afc" targetNamespace="http://schemas.microsoft.com/office/2006/metadata/properties" ma:root="true" ma:fieldsID="948cc5375d01c9f91513cdbe75f57aec" ns2:_="" ns3:_="">
    <xsd:import namespace="736d3526-67c0-45df-aa54-81ecc44670da"/>
    <xsd:import namespace="77d35496-a93d-4830-b10e-101a67ed7a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6d3526-67c0-45df-aa54-81ecc4467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a15534-d474-48d3-a1eb-3c382f82a75e"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35496-a93d-4830-b10e-101a67ed7af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f050c2e-2819-440f-9473-f5ba9acf124a}" ma:internalName="TaxCatchAll" ma:showField="CatchAllData" ma:web="77d35496-a93d-4830-b10e-101a67ed7a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6d3526-67c0-45df-aa54-81ecc44670da">
      <Terms xmlns="http://schemas.microsoft.com/office/infopath/2007/PartnerControls"/>
    </lcf76f155ced4ddcb4097134ff3c332f>
    <TaxCatchAll xmlns="77d35496-a93d-4830-b10e-101a67ed7af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AFE83-1C7B-47D9-BD98-4D9C1484AFB7}">
  <ds:schemaRefs>
    <ds:schemaRef ds:uri="http://schemas.microsoft.com/sharepoint/v3/contenttype/forms"/>
  </ds:schemaRefs>
</ds:datastoreItem>
</file>

<file path=customXml/itemProps2.xml><?xml version="1.0" encoding="utf-8"?>
<ds:datastoreItem xmlns:ds="http://schemas.openxmlformats.org/officeDocument/2006/customXml" ds:itemID="{347E36EF-DE3C-4884-B51D-B94F2D35C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6d3526-67c0-45df-aa54-81ecc44670da"/>
    <ds:schemaRef ds:uri="77d35496-a93d-4830-b10e-101a67ed7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E854CE-3507-4B0B-9C0D-85546CDB62FA}">
  <ds:schemaRefs>
    <ds:schemaRef ds:uri="http://schemas.microsoft.com/office/2006/metadata/properties"/>
    <ds:schemaRef ds:uri="http://schemas.microsoft.com/office/infopath/2007/PartnerControls"/>
    <ds:schemaRef ds:uri="736d3526-67c0-45df-aa54-81ecc44670da"/>
    <ds:schemaRef ds:uri="77d35496-a93d-4830-b10e-101a67ed7afc"/>
  </ds:schemaRefs>
</ds:datastoreItem>
</file>

<file path=customXml/itemProps4.xml><?xml version="1.0" encoding="utf-8"?>
<ds:datastoreItem xmlns:ds="http://schemas.openxmlformats.org/officeDocument/2006/customXml" ds:itemID="{A62AA935-20F7-41F5-969E-B040C3E89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1186</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TOUCHSTONE</vt:lpstr>
    </vt:vector>
  </TitlesOfParts>
  <Company>Hewlett-Packard</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TOUCHSTONE</dc:title>
  <dc:creator>John White</dc:creator>
  <cp:lastModifiedBy>Mae Dyer</cp:lastModifiedBy>
  <cp:revision>31</cp:revision>
  <cp:lastPrinted>2013-02-19T10:19:00Z</cp:lastPrinted>
  <dcterms:created xsi:type="dcterms:W3CDTF">2026-08-24T15:01:00Z</dcterms:created>
  <dcterms:modified xsi:type="dcterms:W3CDTF">2026-09-15T09:58:00Z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0x010100F6AE1B1651444A4B978C1F57938CAE36</vt:lpwstr>
  </property>
  <property fmtid="{D5CDD505-2E9C-101B-9397-08002B2CF9AE}" pid="3" name="MediaServiceImageTags">
    <vt:lpwstr/>
  </property>
</Properties>
</file>